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2947D" w14:textId="63B791FD" w:rsidR="000D292D" w:rsidRPr="00F85656" w:rsidRDefault="000D292D" w:rsidP="00A7743C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F85656">
        <w:rPr>
          <w:rFonts w:ascii="IOI Light" w:hAnsi="IOI Light" w:cs="Tahoma"/>
          <w:b/>
          <w:bCs/>
          <w:sz w:val="24"/>
          <w:szCs w:val="24"/>
        </w:rPr>
        <w:t>„House of Them“</w:t>
      </w:r>
      <w:r w:rsidR="008F2A6E" w:rsidRPr="00F85656">
        <w:rPr>
          <w:rFonts w:ascii="IOI Light" w:hAnsi="IOI Light" w:cs="Tahoma"/>
          <w:b/>
          <w:bCs/>
          <w:sz w:val="24"/>
          <w:szCs w:val="24"/>
        </w:rPr>
        <w:t xml:space="preserve">: </w:t>
      </w:r>
      <w:r w:rsidRPr="00F85656">
        <w:rPr>
          <w:rFonts w:ascii="IOI Light" w:hAnsi="IOI Light" w:cs="Tahoma"/>
          <w:b/>
          <w:bCs/>
          <w:sz w:val="24"/>
          <w:szCs w:val="24"/>
        </w:rPr>
        <w:t xml:space="preserve">Belfast </w:t>
      </w:r>
      <w:r w:rsidR="00CC26BC" w:rsidRPr="00F85656">
        <w:rPr>
          <w:rFonts w:ascii="IOI Light" w:hAnsi="IOI Light" w:cs="Tahoma"/>
          <w:b/>
          <w:bCs/>
          <w:sz w:val="24"/>
          <w:szCs w:val="24"/>
        </w:rPr>
        <w:t xml:space="preserve">wird noch </w:t>
      </w:r>
      <w:r w:rsidRPr="00F85656">
        <w:rPr>
          <w:rFonts w:ascii="IOI Light" w:hAnsi="IOI Light" w:cs="Tahoma"/>
          <w:b/>
          <w:bCs/>
          <w:sz w:val="24"/>
          <w:szCs w:val="24"/>
        </w:rPr>
        <w:t>bunt</w:t>
      </w:r>
      <w:r w:rsidR="00CC26BC" w:rsidRPr="00F85656">
        <w:rPr>
          <w:rFonts w:ascii="IOI Light" w:hAnsi="IOI Light" w:cs="Tahoma"/>
          <w:b/>
          <w:bCs/>
          <w:sz w:val="24"/>
          <w:szCs w:val="24"/>
        </w:rPr>
        <w:t>er</w:t>
      </w:r>
    </w:p>
    <w:p w14:paraId="32AEDEEB" w14:textId="4672C323" w:rsidR="00A7743C" w:rsidRPr="00E56CF5" w:rsidRDefault="000D292D" w:rsidP="00A7743C">
      <w:pPr>
        <w:spacing w:line="276" w:lineRule="auto"/>
        <w:rPr>
          <w:rFonts w:ascii="IOI Light" w:hAnsi="IOI Light" w:cs="Courier New"/>
          <w:sz w:val="24"/>
          <w:szCs w:val="24"/>
        </w:rPr>
      </w:pPr>
      <w:r w:rsidRPr="00E56CF5">
        <w:rPr>
          <w:rFonts w:ascii="IOI Light" w:hAnsi="IOI Light" w:cs="Courier New"/>
          <w:sz w:val="24"/>
          <w:szCs w:val="24"/>
        </w:rPr>
        <w:t xml:space="preserve">Die nordirische Hauptstadt, Austragungsort </w:t>
      </w:r>
      <w:r w:rsidRPr="00E56CF5">
        <w:rPr>
          <w:rFonts w:ascii="IOI Light" w:hAnsi="IOI Light"/>
          <w:sz w:val="24"/>
          <w:szCs w:val="24"/>
        </w:rPr>
        <w:t>der</w:t>
      </w:r>
      <w:r w:rsidR="00A7743C" w:rsidRPr="00E56CF5">
        <w:rPr>
          <w:rFonts w:ascii="IOI Light" w:hAnsi="IOI Light"/>
          <w:sz w:val="24"/>
          <w:szCs w:val="24"/>
        </w:rPr>
        <w:t xml:space="preserve"> größte</w:t>
      </w:r>
      <w:r w:rsidRPr="00E56CF5">
        <w:rPr>
          <w:rFonts w:ascii="IOI Light" w:hAnsi="IOI Light"/>
          <w:sz w:val="24"/>
          <w:szCs w:val="24"/>
        </w:rPr>
        <w:t>n</w:t>
      </w:r>
      <w:r w:rsidR="00A7743C" w:rsidRPr="00E56CF5">
        <w:rPr>
          <w:rFonts w:ascii="IOI Light" w:hAnsi="IOI Light"/>
          <w:sz w:val="24"/>
          <w:szCs w:val="24"/>
        </w:rPr>
        <w:t xml:space="preserve"> Pride-Veranstaltung auf der Insel</w:t>
      </w:r>
      <w:r w:rsidRPr="00E56CF5">
        <w:rPr>
          <w:rFonts w:ascii="IOI Light" w:hAnsi="IOI Light"/>
          <w:sz w:val="24"/>
          <w:szCs w:val="24"/>
        </w:rPr>
        <w:t>, unterstreicht seine</w:t>
      </w:r>
      <w:r w:rsidR="00A7743C" w:rsidRPr="00E56CF5">
        <w:rPr>
          <w:rFonts w:ascii="IOI Light" w:hAnsi="IOI Light"/>
          <w:sz w:val="24"/>
          <w:szCs w:val="24"/>
        </w:rPr>
        <w:t xml:space="preserve"> </w:t>
      </w:r>
      <w:r w:rsidR="00A7743C" w:rsidRPr="00E56CF5">
        <w:rPr>
          <w:rFonts w:ascii="IOI Light" w:hAnsi="IOI Light" w:cs="Courier New"/>
          <w:sz w:val="24"/>
          <w:szCs w:val="24"/>
        </w:rPr>
        <w:t>LGBTQIA+-</w:t>
      </w:r>
      <w:r w:rsidR="00F41C6C" w:rsidRPr="00E56CF5">
        <w:rPr>
          <w:rFonts w:ascii="IOI Light" w:hAnsi="IOI Light" w:cs="Courier New"/>
          <w:sz w:val="24"/>
          <w:szCs w:val="24"/>
        </w:rPr>
        <w:t>Freundlichkeit mit</w:t>
      </w:r>
      <w:r w:rsidR="00240581" w:rsidRPr="00E56CF5">
        <w:rPr>
          <w:rFonts w:ascii="IOI Light" w:hAnsi="IOI Light" w:cs="Courier New"/>
          <w:sz w:val="24"/>
          <w:szCs w:val="24"/>
        </w:rPr>
        <w:t xml:space="preserve"> </w:t>
      </w:r>
      <w:r w:rsidR="00F85656">
        <w:rPr>
          <w:rFonts w:ascii="IOI Light" w:hAnsi="IOI Light" w:cs="Courier New"/>
          <w:sz w:val="24"/>
          <w:szCs w:val="24"/>
        </w:rPr>
        <w:t>Neueröffnung</w:t>
      </w:r>
    </w:p>
    <w:p w14:paraId="42097200" w14:textId="188A4F38" w:rsidR="00552708" w:rsidRPr="00E56CF5" w:rsidRDefault="008F2A6E" w:rsidP="00552708">
      <w:pPr>
        <w:spacing w:line="276" w:lineRule="auto"/>
        <w:rPr>
          <w:rFonts w:ascii="IOI Light" w:hAnsi="IOI Light"/>
          <w:sz w:val="24"/>
          <w:szCs w:val="24"/>
        </w:rPr>
      </w:pPr>
      <w:r w:rsidRPr="00E56CF5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EA2E20" w:rsidRPr="00E56CF5">
        <w:rPr>
          <w:rFonts w:ascii="IOI Light" w:hAnsi="IOI Light" w:cs="Tahoma"/>
          <w:b/>
          <w:bCs/>
          <w:sz w:val="24"/>
          <w:szCs w:val="24"/>
        </w:rPr>
        <w:t>28</w:t>
      </w:r>
      <w:r w:rsidRPr="00E56CF5">
        <w:rPr>
          <w:rFonts w:ascii="IOI Light" w:hAnsi="IOI Light" w:cs="Tahoma"/>
          <w:b/>
          <w:bCs/>
          <w:sz w:val="24"/>
          <w:szCs w:val="24"/>
        </w:rPr>
        <w:t>.0</w:t>
      </w:r>
      <w:r w:rsidR="00DF632B" w:rsidRPr="00E56CF5">
        <w:rPr>
          <w:rFonts w:ascii="IOI Light" w:hAnsi="IOI Light" w:cs="Tahoma"/>
          <w:b/>
          <w:bCs/>
          <w:sz w:val="24"/>
          <w:szCs w:val="24"/>
        </w:rPr>
        <w:t>5</w:t>
      </w:r>
      <w:r w:rsidRPr="00E56CF5">
        <w:rPr>
          <w:rFonts w:ascii="IOI Light" w:hAnsi="IOI Light" w:cs="Tahoma"/>
          <w:b/>
          <w:bCs/>
          <w:sz w:val="24"/>
          <w:szCs w:val="24"/>
        </w:rPr>
        <w:t>.2024</w:t>
      </w:r>
      <w:r w:rsidR="00EA2E20" w:rsidRPr="00E56CF5">
        <w:rPr>
          <w:rFonts w:ascii="IOI Light" w:hAnsi="IOI Light" w:cs="Tahoma"/>
          <w:b/>
          <w:bCs/>
          <w:sz w:val="24"/>
          <w:szCs w:val="24"/>
        </w:rPr>
        <w:t xml:space="preserve"> –</w:t>
      </w:r>
      <w:r w:rsidRPr="00E56CF5">
        <w:rPr>
          <w:rFonts w:ascii="IOI Light" w:hAnsi="IOI Light" w:cs="Tahoma"/>
          <w:sz w:val="24"/>
          <w:szCs w:val="24"/>
        </w:rPr>
        <w:t xml:space="preserve"> </w:t>
      </w:r>
      <w:r w:rsidR="005E6193" w:rsidRPr="00E56CF5">
        <w:rPr>
          <w:rFonts w:ascii="IOI Light" w:hAnsi="IOI Light" w:cs="Tahoma"/>
          <w:sz w:val="24"/>
          <w:szCs w:val="24"/>
        </w:rPr>
        <w:t xml:space="preserve">Der Monat Juni steht ganz im Zeichen </w:t>
      </w:r>
      <w:r w:rsidR="004573CF" w:rsidRPr="00E56CF5">
        <w:rPr>
          <w:rFonts w:ascii="IOI Light" w:hAnsi="IOI Light"/>
          <w:sz w:val="24"/>
          <w:szCs w:val="24"/>
        </w:rPr>
        <w:t xml:space="preserve">der Regenbogenflagge, die für mehr Toleranz steht und für Vielfalt wirbt. </w:t>
      </w:r>
      <w:r w:rsidR="00D40A7F" w:rsidRPr="00E56CF5">
        <w:rPr>
          <w:rFonts w:ascii="IOI Light" w:hAnsi="IOI Light"/>
          <w:sz w:val="24"/>
          <w:szCs w:val="24"/>
        </w:rPr>
        <w:t xml:space="preserve">Auch auf der grünen Insel nehmen die Angebote für Menschen </w:t>
      </w:r>
      <w:r w:rsidR="00B85C1D" w:rsidRPr="00E56CF5">
        <w:rPr>
          <w:rFonts w:ascii="IOI Light" w:hAnsi="IOI Light"/>
          <w:sz w:val="24"/>
          <w:szCs w:val="24"/>
        </w:rPr>
        <w:t xml:space="preserve">jedweder sexuellen Orientierung zu. </w:t>
      </w:r>
      <w:r w:rsidR="00D03C23" w:rsidRPr="00E56CF5">
        <w:rPr>
          <w:rFonts w:ascii="IOI Light" w:hAnsi="IOI Light"/>
          <w:sz w:val="24"/>
          <w:szCs w:val="24"/>
        </w:rPr>
        <w:t xml:space="preserve">Seit Februar gibt es eine neue Anlaufstelle </w:t>
      </w:r>
      <w:r w:rsidR="00552708" w:rsidRPr="00E56CF5">
        <w:rPr>
          <w:rFonts w:ascii="IOI Light" w:hAnsi="IOI Light"/>
          <w:sz w:val="24"/>
          <w:szCs w:val="24"/>
        </w:rPr>
        <w:t xml:space="preserve">im Universitätsviertel von </w:t>
      </w:r>
      <w:r w:rsidR="007A7FD0">
        <w:rPr>
          <w:rFonts w:ascii="IOI Light" w:hAnsi="IOI Light"/>
          <w:b/>
          <w:bCs/>
          <w:sz w:val="24"/>
          <w:szCs w:val="24"/>
        </w:rPr>
        <w:fldChar w:fldCharType="begin"/>
      </w:r>
      <w:r w:rsidR="007A7FD0">
        <w:rPr>
          <w:rFonts w:ascii="IOI Light" w:hAnsi="IOI Light"/>
          <w:b/>
          <w:bCs/>
          <w:sz w:val="24"/>
          <w:szCs w:val="24"/>
        </w:rPr>
        <w:instrText>HYPERLINK "https://go.irlnd.co/xn50pn08"</w:instrText>
      </w:r>
      <w:r w:rsidR="007A7FD0">
        <w:rPr>
          <w:rFonts w:ascii="IOI Light" w:hAnsi="IOI Light"/>
          <w:b/>
          <w:bCs/>
          <w:sz w:val="24"/>
          <w:szCs w:val="24"/>
        </w:rPr>
      </w:r>
      <w:r w:rsidR="007A7FD0">
        <w:rPr>
          <w:rFonts w:ascii="IOI Light" w:hAnsi="IOI Light"/>
          <w:b/>
          <w:bCs/>
          <w:sz w:val="24"/>
          <w:szCs w:val="24"/>
        </w:rPr>
        <w:fldChar w:fldCharType="separate"/>
      </w:r>
      <w:r w:rsidR="00552708" w:rsidRPr="007A7FD0">
        <w:rPr>
          <w:rStyle w:val="Hyperlink"/>
          <w:rFonts w:ascii="IOI Light" w:hAnsi="IOI Light"/>
          <w:b/>
          <w:bCs/>
          <w:sz w:val="24"/>
          <w:szCs w:val="24"/>
        </w:rPr>
        <w:t>Belfast</w:t>
      </w:r>
      <w:r w:rsidR="007A7FD0">
        <w:rPr>
          <w:rFonts w:ascii="IOI Light" w:hAnsi="IOI Light"/>
          <w:b/>
          <w:bCs/>
          <w:sz w:val="24"/>
          <w:szCs w:val="24"/>
        </w:rPr>
        <w:fldChar w:fldCharType="end"/>
      </w:r>
      <w:r w:rsidR="00552708" w:rsidRPr="00E56CF5">
        <w:rPr>
          <w:rFonts w:ascii="IOI Light" w:hAnsi="IOI Light"/>
          <w:sz w:val="24"/>
          <w:szCs w:val="24"/>
        </w:rPr>
        <w:t xml:space="preserve">. Konkret: in der Stranmillis Road 141, nur wenige Gehminuten vom preisgekrönten Ulster Museum </w:t>
      </w:r>
      <w:r w:rsidR="00F81D41" w:rsidRPr="00E56CF5">
        <w:rPr>
          <w:rFonts w:ascii="IOI Light" w:hAnsi="IOI Light"/>
          <w:sz w:val="24"/>
          <w:szCs w:val="24"/>
        </w:rPr>
        <w:t xml:space="preserve">in </w:t>
      </w:r>
      <w:hyperlink r:id="rId6" w:history="1">
        <w:r w:rsidR="00F81D41" w:rsidRPr="007A7FD0">
          <w:rPr>
            <w:rStyle w:val="Hyperlink"/>
            <w:rFonts w:ascii="IOI Light" w:hAnsi="IOI Light"/>
            <w:b/>
            <w:bCs/>
            <w:sz w:val="24"/>
            <w:szCs w:val="24"/>
          </w:rPr>
          <w:t>Nordirlands</w:t>
        </w:r>
      </w:hyperlink>
      <w:r w:rsidR="00F81D41" w:rsidRPr="00E56CF5">
        <w:rPr>
          <w:rFonts w:ascii="IOI Light" w:hAnsi="IOI Light"/>
          <w:sz w:val="24"/>
          <w:szCs w:val="24"/>
        </w:rPr>
        <w:t xml:space="preserve"> Hauptstadt </w:t>
      </w:r>
      <w:r w:rsidR="00552708" w:rsidRPr="00E56CF5">
        <w:rPr>
          <w:rFonts w:ascii="IOI Light" w:hAnsi="IOI Light"/>
          <w:sz w:val="24"/>
          <w:szCs w:val="24"/>
        </w:rPr>
        <w:t xml:space="preserve">entfernt. </w:t>
      </w:r>
      <w:r w:rsidR="00DB4627">
        <w:rPr>
          <w:rFonts w:ascii="IOI Light" w:hAnsi="IOI Light"/>
          <w:sz w:val="24"/>
          <w:szCs w:val="24"/>
        </w:rPr>
        <w:fldChar w:fldCharType="begin"/>
      </w:r>
      <w:r w:rsidR="00DB4627">
        <w:rPr>
          <w:rFonts w:ascii="IOI Light" w:hAnsi="IOI Light"/>
          <w:sz w:val="24"/>
          <w:szCs w:val="24"/>
        </w:rPr>
        <w:instrText>HYPERLINK "http://www.instagram.com/thehouseofthem/"</w:instrText>
      </w:r>
      <w:r w:rsidR="00DB4627">
        <w:rPr>
          <w:rFonts w:ascii="IOI Light" w:hAnsi="IOI Light"/>
          <w:sz w:val="24"/>
          <w:szCs w:val="24"/>
        </w:rPr>
      </w:r>
      <w:r w:rsidR="00DB4627">
        <w:rPr>
          <w:rFonts w:ascii="IOI Light" w:hAnsi="IOI Light"/>
          <w:sz w:val="24"/>
          <w:szCs w:val="24"/>
        </w:rPr>
        <w:fldChar w:fldCharType="separate"/>
      </w:r>
      <w:r w:rsidR="00552708" w:rsidRPr="00DB4627">
        <w:rPr>
          <w:rStyle w:val="Hyperlink"/>
          <w:rFonts w:ascii="IOI Light" w:hAnsi="IOI Light"/>
          <w:sz w:val="24"/>
          <w:szCs w:val="24"/>
        </w:rPr>
        <w:t>„</w:t>
      </w:r>
      <w:r w:rsidR="00552708" w:rsidRPr="00DB4627">
        <w:rPr>
          <w:rStyle w:val="Hyperlink"/>
          <w:rFonts w:ascii="IOI Light" w:hAnsi="IOI Light"/>
          <w:b/>
          <w:bCs/>
          <w:sz w:val="24"/>
          <w:szCs w:val="24"/>
        </w:rPr>
        <w:t>House of Them</w:t>
      </w:r>
      <w:r w:rsidR="00552708" w:rsidRPr="00DB4627">
        <w:rPr>
          <w:rStyle w:val="Hyperlink"/>
          <w:rFonts w:ascii="IOI Light" w:hAnsi="IOI Light"/>
          <w:sz w:val="24"/>
          <w:szCs w:val="24"/>
        </w:rPr>
        <w:t>“</w:t>
      </w:r>
      <w:r w:rsidR="00DB4627">
        <w:rPr>
          <w:rFonts w:ascii="IOI Light" w:hAnsi="IOI Light"/>
          <w:sz w:val="24"/>
          <w:szCs w:val="24"/>
        </w:rPr>
        <w:fldChar w:fldCharType="end"/>
      </w:r>
      <w:r w:rsidR="00552708" w:rsidRPr="00E56CF5">
        <w:rPr>
          <w:rFonts w:ascii="IOI Light" w:hAnsi="IOI Light"/>
          <w:sz w:val="24"/>
          <w:szCs w:val="24"/>
        </w:rPr>
        <w:t xml:space="preserve"> stellt indessen bereits im Namen klar, welche Gäste hier willkommen sind: nämlich ausnahmslos alle! Und zwar ohne sich fragen zu müssen, ob sie akzeptiert werden oder welchen Teil ihres Privatlebens sie ohne Angst vor einem Urteil preisgeben können.</w:t>
      </w:r>
    </w:p>
    <w:p w14:paraId="6AAE791A" w14:textId="1B63E5D3" w:rsidR="009C4A2C" w:rsidRPr="00E56CF5" w:rsidRDefault="003E15F3" w:rsidP="00A7743C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E56CF5">
        <w:rPr>
          <w:rFonts w:ascii="IOI Light" w:hAnsi="IOI Light"/>
          <w:sz w:val="24"/>
          <w:szCs w:val="24"/>
        </w:rPr>
        <w:t>Lesben, Schwule, Bisexuelle, Transgender, Queer und alle</w:t>
      </w:r>
      <w:r w:rsidR="009459B8" w:rsidRPr="00E56CF5">
        <w:rPr>
          <w:rFonts w:ascii="IOI Light" w:hAnsi="IOI Light"/>
          <w:sz w:val="24"/>
          <w:szCs w:val="24"/>
        </w:rPr>
        <w:t xml:space="preserve"> weiteren sexuellen Orientierungen</w:t>
      </w:r>
      <w:r w:rsidRPr="00E56CF5">
        <w:rPr>
          <w:rFonts w:ascii="IOI Light" w:hAnsi="IOI Light"/>
          <w:sz w:val="24"/>
          <w:szCs w:val="24"/>
        </w:rPr>
        <w:t>: Dafür steht die Abkürzung LGBTQ</w:t>
      </w:r>
      <w:r w:rsidR="006F1307" w:rsidRPr="00E56CF5">
        <w:rPr>
          <w:rFonts w:ascii="IOI Light" w:hAnsi="IOI Light"/>
          <w:sz w:val="24"/>
          <w:szCs w:val="24"/>
        </w:rPr>
        <w:t>IA</w:t>
      </w:r>
      <w:r w:rsidRPr="00E56CF5">
        <w:rPr>
          <w:rFonts w:ascii="IOI Light" w:hAnsi="IOI Light"/>
          <w:sz w:val="24"/>
          <w:szCs w:val="24"/>
        </w:rPr>
        <w:t xml:space="preserve">+. </w:t>
      </w:r>
      <w:r w:rsidR="00F41C6C" w:rsidRPr="00E56CF5">
        <w:rPr>
          <w:rFonts w:ascii="IOI Light" w:hAnsi="IOI Light"/>
          <w:sz w:val="24"/>
          <w:szCs w:val="24"/>
        </w:rPr>
        <w:t>Und di</w:t>
      </w:r>
      <w:r w:rsidR="00D32F3B" w:rsidRPr="00E56CF5">
        <w:rPr>
          <w:rFonts w:ascii="IOI Light" w:hAnsi="IOI Light"/>
          <w:sz w:val="24"/>
          <w:szCs w:val="24"/>
        </w:rPr>
        <w:t>e</w:t>
      </w:r>
      <w:r w:rsidR="00240581" w:rsidRPr="00E56CF5">
        <w:rPr>
          <w:rFonts w:ascii="IOI Light" w:hAnsi="IOI Light"/>
          <w:sz w:val="24"/>
          <w:szCs w:val="24"/>
        </w:rPr>
        <w:t xml:space="preserve"> Gender</w:t>
      </w:r>
      <w:r w:rsidRPr="00E56CF5">
        <w:rPr>
          <w:rFonts w:ascii="IOI Light" w:hAnsi="IOI Light"/>
          <w:sz w:val="24"/>
          <w:szCs w:val="24"/>
        </w:rPr>
        <w:t>p</w:t>
      </w:r>
      <w:r w:rsidR="00240581" w:rsidRPr="00E56CF5">
        <w:rPr>
          <w:rFonts w:ascii="IOI Light" w:hAnsi="IOI Light"/>
          <w:sz w:val="24"/>
          <w:szCs w:val="24"/>
        </w:rPr>
        <w:t>ron</w:t>
      </w:r>
      <w:r w:rsidRPr="00E56CF5">
        <w:rPr>
          <w:rFonts w:ascii="IOI Light" w:hAnsi="IOI Light"/>
          <w:sz w:val="24"/>
          <w:szCs w:val="24"/>
        </w:rPr>
        <w:t xml:space="preserve">omen </w:t>
      </w:r>
      <w:r w:rsidR="00D32F3B" w:rsidRPr="00E56CF5">
        <w:rPr>
          <w:rFonts w:ascii="IOI Light" w:hAnsi="IOI Light"/>
          <w:sz w:val="24"/>
          <w:szCs w:val="24"/>
        </w:rPr>
        <w:t xml:space="preserve">„she/her“ und „he/him“ </w:t>
      </w:r>
      <w:r w:rsidR="00F41C6C" w:rsidRPr="00E56CF5">
        <w:rPr>
          <w:rFonts w:ascii="IOI Light" w:hAnsi="IOI Light"/>
          <w:sz w:val="24"/>
          <w:szCs w:val="24"/>
        </w:rPr>
        <w:t xml:space="preserve">für </w:t>
      </w:r>
      <w:r w:rsidR="00D32F3B" w:rsidRPr="00E56CF5">
        <w:rPr>
          <w:rFonts w:ascii="IOI Light" w:hAnsi="IOI Light"/>
          <w:sz w:val="24"/>
          <w:szCs w:val="24"/>
        </w:rPr>
        <w:t xml:space="preserve">die Geschlechtsidentität, die </w:t>
      </w:r>
      <w:r w:rsidR="00BD1FC5" w:rsidRPr="00E56CF5">
        <w:rPr>
          <w:rFonts w:ascii="IOI Light" w:hAnsi="IOI Light"/>
          <w:sz w:val="24"/>
          <w:szCs w:val="24"/>
        </w:rPr>
        <w:t>eben nicht</w:t>
      </w:r>
      <w:r w:rsidR="00D32F3B" w:rsidRPr="00E56CF5">
        <w:rPr>
          <w:rFonts w:ascii="IOI Light" w:hAnsi="IOI Light"/>
          <w:sz w:val="24"/>
          <w:szCs w:val="24"/>
        </w:rPr>
        <w:t xml:space="preserve"> unbedingt </w:t>
      </w:r>
      <w:r w:rsidR="00FF1FD9" w:rsidRPr="00E56CF5">
        <w:rPr>
          <w:rFonts w:ascii="IOI Light" w:hAnsi="IOI Light"/>
          <w:sz w:val="24"/>
          <w:szCs w:val="24"/>
        </w:rPr>
        <w:t>dem biologischen Geschlecht entsprechen muss</w:t>
      </w:r>
      <w:r w:rsidR="00D32F3B" w:rsidRPr="00E56CF5">
        <w:rPr>
          <w:rFonts w:ascii="IOI Light" w:hAnsi="IOI Light"/>
          <w:sz w:val="24"/>
          <w:szCs w:val="24"/>
        </w:rPr>
        <w:t xml:space="preserve">. </w:t>
      </w:r>
      <w:r w:rsidR="00BD1FC5" w:rsidRPr="00E56CF5">
        <w:rPr>
          <w:rFonts w:ascii="IOI Light" w:hAnsi="IOI Light"/>
          <w:sz w:val="24"/>
          <w:szCs w:val="24"/>
        </w:rPr>
        <w:t xml:space="preserve">Gut zu wissen: </w:t>
      </w:r>
      <w:r w:rsidR="00FF1FD9" w:rsidRPr="00E56CF5">
        <w:rPr>
          <w:rFonts w:ascii="IOI Light" w:hAnsi="IOI Light"/>
          <w:sz w:val="24"/>
          <w:szCs w:val="24"/>
        </w:rPr>
        <w:t>Personen</w:t>
      </w:r>
      <w:r w:rsidR="00D32F3B" w:rsidRPr="00E56CF5">
        <w:rPr>
          <w:rFonts w:ascii="IOI Light" w:hAnsi="IOI Light"/>
          <w:sz w:val="24"/>
          <w:szCs w:val="24"/>
        </w:rPr>
        <w:t>, deren</w:t>
      </w:r>
      <w:r w:rsidR="009C4A2C" w:rsidRPr="00E56CF5">
        <w:rPr>
          <w:rFonts w:ascii="IOI Light" w:hAnsi="IOI Light"/>
          <w:sz w:val="24"/>
          <w:szCs w:val="24"/>
        </w:rPr>
        <w:t xml:space="preserve"> </w:t>
      </w:r>
      <w:r w:rsidR="00595D5A" w:rsidRPr="00E56CF5">
        <w:rPr>
          <w:rFonts w:ascii="IOI Light" w:hAnsi="IOI Light"/>
          <w:sz w:val="24"/>
          <w:szCs w:val="24"/>
        </w:rPr>
        <w:t>I</w:t>
      </w:r>
      <w:r w:rsidR="009C4A2C" w:rsidRPr="00E56CF5">
        <w:rPr>
          <w:rFonts w:ascii="IOI Light" w:hAnsi="IOI Light"/>
          <w:sz w:val="24"/>
          <w:szCs w:val="24"/>
        </w:rPr>
        <w:t xml:space="preserve">dentität ein bisschen </w:t>
      </w:r>
      <w:r w:rsidR="00595D5A" w:rsidRPr="00E56CF5">
        <w:rPr>
          <w:rFonts w:ascii="IOI Light" w:hAnsi="IOI Light"/>
          <w:sz w:val="24"/>
          <w:szCs w:val="24"/>
        </w:rPr>
        <w:t xml:space="preserve">etwas </w:t>
      </w:r>
      <w:r w:rsidR="009C4A2C" w:rsidRPr="00E56CF5">
        <w:rPr>
          <w:rFonts w:ascii="IOI Light" w:hAnsi="IOI Light"/>
          <w:sz w:val="24"/>
          <w:szCs w:val="24"/>
        </w:rPr>
        <w:t xml:space="preserve">von beiden binären Geschlechtern </w:t>
      </w:r>
      <w:r w:rsidR="00D32F3B" w:rsidRPr="00E56CF5">
        <w:rPr>
          <w:rFonts w:ascii="IOI Light" w:hAnsi="IOI Light"/>
          <w:sz w:val="24"/>
          <w:szCs w:val="24"/>
        </w:rPr>
        <w:t xml:space="preserve">enthält </w:t>
      </w:r>
      <w:r w:rsidR="00595D5A" w:rsidRPr="00E56CF5">
        <w:rPr>
          <w:rFonts w:ascii="IOI Light" w:hAnsi="IOI Light"/>
          <w:sz w:val="24"/>
          <w:szCs w:val="24"/>
        </w:rPr>
        <w:t>–</w:t>
      </w:r>
      <w:r w:rsidR="00D32F3B" w:rsidRPr="00E56CF5">
        <w:rPr>
          <w:rFonts w:ascii="IOI Light" w:hAnsi="IOI Light"/>
          <w:sz w:val="24"/>
          <w:szCs w:val="24"/>
        </w:rPr>
        <w:t>oder von keinem</w:t>
      </w:r>
      <w:r w:rsidR="00595D5A" w:rsidRPr="00E56CF5">
        <w:rPr>
          <w:rFonts w:ascii="IOI Light" w:hAnsi="IOI Light"/>
          <w:sz w:val="24"/>
          <w:szCs w:val="24"/>
        </w:rPr>
        <w:t xml:space="preserve"> –</w:t>
      </w:r>
      <w:r w:rsidR="00D32F3B" w:rsidRPr="00E56CF5">
        <w:rPr>
          <w:rFonts w:ascii="IOI Light" w:hAnsi="IOI Light"/>
          <w:sz w:val="24"/>
          <w:szCs w:val="24"/>
        </w:rPr>
        <w:t xml:space="preserve">, verwenden das </w:t>
      </w:r>
      <w:r w:rsidR="009C4A2C" w:rsidRPr="00E56CF5">
        <w:rPr>
          <w:rFonts w:ascii="IOI Light" w:hAnsi="IOI Light"/>
          <w:sz w:val="24"/>
          <w:szCs w:val="24"/>
        </w:rPr>
        <w:t>Pronomen „they/them“</w:t>
      </w:r>
      <w:r w:rsidR="00B579EF" w:rsidRPr="00E56CF5">
        <w:rPr>
          <w:rFonts w:ascii="IOI Light" w:hAnsi="IOI Light"/>
          <w:sz w:val="24"/>
          <w:szCs w:val="24"/>
        </w:rPr>
        <w:t xml:space="preserve">. Aber nicht nur sie, sondern </w:t>
      </w:r>
      <w:r w:rsidR="009F08FF" w:rsidRPr="00E56CF5">
        <w:rPr>
          <w:rFonts w:ascii="IOI Light" w:hAnsi="IOI Light"/>
          <w:sz w:val="24"/>
          <w:szCs w:val="24"/>
        </w:rPr>
        <w:t xml:space="preserve">durchaus auch manche </w:t>
      </w:r>
      <w:r w:rsidR="00F14A75" w:rsidRPr="00E56CF5">
        <w:rPr>
          <w:rFonts w:ascii="IOI Light" w:hAnsi="IOI Light"/>
          <w:sz w:val="24"/>
          <w:szCs w:val="24"/>
        </w:rPr>
        <w:t xml:space="preserve">liberale </w:t>
      </w:r>
      <w:r w:rsidR="009F08FF" w:rsidRPr="00E56CF5">
        <w:rPr>
          <w:rFonts w:ascii="IOI Light" w:hAnsi="IOI Light"/>
          <w:sz w:val="24"/>
          <w:szCs w:val="24"/>
        </w:rPr>
        <w:t xml:space="preserve">Unterstützer. Kurz: Der zunehmend </w:t>
      </w:r>
      <w:r w:rsidR="00F41C6C" w:rsidRPr="00E56CF5">
        <w:rPr>
          <w:rFonts w:ascii="IOI Light" w:hAnsi="IOI Light"/>
          <w:sz w:val="24"/>
          <w:szCs w:val="24"/>
        </w:rPr>
        <w:t xml:space="preserve">bei Instagram und Co. </w:t>
      </w:r>
      <w:r w:rsidR="009F08FF" w:rsidRPr="00E56CF5">
        <w:rPr>
          <w:rFonts w:ascii="IOI Light" w:hAnsi="IOI Light"/>
          <w:sz w:val="24"/>
          <w:szCs w:val="24"/>
        </w:rPr>
        <w:t xml:space="preserve">auftauchende Begriff </w:t>
      </w:r>
      <w:r w:rsidR="00F41C6C" w:rsidRPr="00E56CF5">
        <w:rPr>
          <w:rFonts w:ascii="IOI Light" w:hAnsi="IOI Light"/>
          <w:sz w:val="24"/>
          <w:szCs w:val="24"/>
        </w:rPr>
        <w:t>gilt als Ausdruck</w:t>
      </w:r>
      <w:r w:rsidR="00FF1FD9" w:rsidRPr="00E56CF5">
        <w:rPr>
          <w:rFonts w:ascii="IOI Light" w:hAnsi="IOI Light"/>
          <w:sz w:val="24"/>
          <w:szCs w:val="24"/>
        </w:rPr>
        <w:t xml:space="preserve"> einer offenen Gesellschaft, in der sich jeder und jede sicher, wohl und akzeptiert fühlt, so wie er oder sie ist.</w:t>
      </w:r>
      <w:r w:rsidR="000204AB" w:rsidRPr="00E56CF5">
        <w:rPr>
          <w:rFonts w:ascii="IOI Light" w:hAnsi="IOI Light"/>
          <w:sz w:val="24"/>
          <w:szCs w:val="24"/>
        </w:rPr>
        <w:t xml:space="preserve"> </w:t>
      </w:r>
    </w:p>
    <w:p w14:paraId="071C4BD8" w14:textId="25F150AC" w:rsidR="009F08FF" w:rsidRPr="00E56CF5" w:rsidRDefault="009F08FF" w:rsidP="009F08FF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E56CF5">
        <w:rPr>
          <w:rFonts w:ascii="IOI Light" w:hAnsi="IOI Light"/>
          <w:b/>
          <w:bCs/>
          <w:sz w:val="24"/>
          <w:szCs w:val="24"/>
        </w:rPr>
        <w:t>Kaffeegenuss ohne Vorurteile</w:t>
      </w:r>
    </w:p>
    <w:p w14:paraId="176FE0E2" w14:textId="275538EE" w:rsidR="00FF1FD9" w:rsidRPr="00E56CF5" w:rsidRDefault="00E65991" w:rsidP="00FF1FD9">
      <w:pPr>
        <w:spacing w:line="276" w:lineRule="auto"/>
        <w:rPr>
          <w:rFonts w:ascii="IOI Light" w:hAnsi="IOI Light"/>
          <w:sz w:val="24"/>
          <w:szCs w:val="24"/>
        </w:rPr>
      </w:pPr>
      <w:r w:rsidRPr="00E56CF5">
        <w:rPr>
          <w:rFonts w:ascii="IOI Light" w:hAnsi="IOI Light"/>
          <w:sz w:val="24"/>
          <w:szCs w:val="24"/>
        </w:rPr>
        <w:t xml:space="preserve">Die treibende Kraft </w:t>
      </w:r>
      <w:r w:rsidR="009F08FF" w:rsidRPr="00E56CF5">
        <w:rPr>
          <w:rFonts w:ascii="IOI Light" w:hAnsi="IOI Light"/>
          <w:sz w:val="24"/>
          <w:szCs w:val="24"/>
        </w:rPr>
        <w:t>im</w:t>
      </w:r>
      <w:r w:rsidRPr="00E56CF5">
        <w:rPr>
          <w:rFonts w:ascii="IOI Light" w:hAnsi="IOI Light"/>
          <w:sz w:val="24"/>
          <w:szCs w:val="24"/>
        </w:rPr>
        <w:t xml:space="preserve"> „House of Them“ sind David und Ray Black, </w:t>
      </w:r>
      <w:r w:rsidR="009F08FF" w:rsidRPr="00E56CF5">
        <w:rPr>
          <w:rFonts w:ascii="IOI Light" w:hAnsi="IOI Light"/>
          <w:sz w:val="24"/>
          <w:szCs w:val="24"/>
        </w:rPr>
        <w:t>deren</w:t>
      </w:r>
      <w:r w:rsidRPr="00E56CF5">
        <w:rPr>
          <w:rFonts w:ascii="IOI Light" w:hAnsi="IOI Light"/>
          <w:sz w:val="24"/>
          <w:szCs w:val="24"/>
        </w:rPr>
        <w:t xml:space="preserve"> 2022 gegründete</w:t>
      </w:r>
      <w:r w:rsidR="009F08FF" w:rsidRPr="00E56CF5">
        <w:rPr>
          <w:rFonts w:ascii="IOI Light" w:hAnsi="IOI Light"/>
          <w:sz w:val="24"/>
          <w:szCs w:val="24"/>
        </w:rPr>
        <w:t>s</w:t>
      </w:r>
      <w:r w:rsidR="00695682" w:rsidRPr="00E56CF5">
        <w:rPr>
          <w:rFonts w:ascii="IOI Light" w:hAnsi="IOI Light"/>
          <w:sz w:val="24"/>
          <w:szCs w:val="24"/>
        </w:rPr>
        <w:t xml:space="preserve"> Tattoo-Unternehmen, „Pierced by Them“</w:t>
      </w:r>
      <w:r w:rsidR="009F08FF" w:rsidRPr="00E56CF5">
        <w:rPr>
          <w:rFonts w:ascii="IOI Light" w:hAnsi="IOI Light"/>
          <w:sz w:val="24"/>
          <w:szCs w:val="24"/>
        </w:rPr>
        <w:t>, hier einzog</w:t>
      </w:r>
      <w:r w:rsidR="00695682" w:rsidRPr="00E56CF5">
        <w:rPr>
          <w:rFonts w:ascii="IOI Light" w:hAnsi="IOI Light"/>
          <w:sz w:val="24"/>
          <w:szCs w:val="24"/>
        </w:rPr>
        <w:t xml:space="preserve">. </w:t>
      </w:r>
      <w:r w:rsidR="009F08FF" w:rsidRPr="00E56CF5">
        <w:rPr>
          <w:rFonts w:ascii="IOI Light" w:hAnsi="IOI Light"/>
          <w:sz w:val="24"/>
          <w:szCs w:val="24"/>
        </w:rPr>
        <w:t>Wobei der P</w:t>
      </w:r>
      <w:r w:rsidR="00695682" w:rsidRPr="00E56CF5">
        <w:rPr>
          <w:rFonts w:ascii="IOI Light" w:hAnsi="IOI Light"/>
          <w:sz w:val="24"/>
          <w:szCs w:val="24"/>
        </w:rPr>
        <w:t>lan der Geschwister aus der Stadt Holywood i</w:t>
      </w:r>
      <w:r w:rsidR="00F81D41" w:rsidRPr="00E56CF5">
        <w:rPr>
          <w:rFonts w:ascii="IOI Light" w:hAnsi="IOI Light"/>
          <w:sz w:val="24"/>
          <w:szCs w:val="24"/>
        </w:rPr>
        <w:t xml:space="preserve">m County </w:t>
      </w:r>
      <w:r w:rsidR="00695682" w:rsidRPr="00E56CF5">
        <w:rPr>
          <w:rFonts w:ascii="IOI Light" w:hAnsi="IOI Light"/>
          <w:sz w:val="24"/>
          <w:szCs w:val="24"/>
        </w:rPr>
        <w:t xml:space="preserve">Down </w:t>
      </w:r>
      <w:r w:rsidR="006F1307" w:rsidRPr="00E56CF5">
        <w:rPr>
          <w:rFonts w:ascii="IOI Light" w:hAnsi="IOI Light"/>
          <w:sz w:val="24"/>
          <w:szCs w:val="24"/>
        </w:rPr>
        <w:t>stets</w:t>
      </w:r>
      <w:r w:rsidR="00695682" w:rsidRPr="00E56CF5">
        <w:rPr>
          <w:rFonts w:ascii="IOI Light" w:hAnsi="IOI Light"/>
          <w:sz w:val="24"/>
          <w:szCs w:val="24"/>
        </w:rPr>
        <w:t xml:space="preserve"> darin</w:t>
      </w:r>
      <w:r w:rsidR="009F08FF" w:rsidRPr="00E56CF5">
        <w:rPr>
          <w:rFonts w:ascii="IOI Light" w:hAnsi="IOI Light"/>
          <w:sz w:val="24"/>
          <w:szCs w:val="24"/>
        </w:rPr>
        <w:t xml:space="preserve"> bestand</w:t>
      </w:r>
      <w:r w:rsidR="00695682" w:rsidRPr="00E56CF5">
        <w:rPr>
          <w:rFonts w:ascii="IOI Light" w:hAnsi="IOI Light"/>
          <w:sz w:val="24"/>
          <w:szCs w:val="24"/>
        </w:rPr>
        <w:t>, einen größeren Gemeinschaftsraum mit einem Cafébereich einzurichten. Das ist nun geglückt, auch in Gestalt des</w:t>
      </w:r>
      <w:r w:rsidR="00A7743C" w:rsidRPr="00E56CF5">
        <w:rPr>
          <w:rFonts w:ascii="IOI Light" w:hAnsi="IOI Light"/>
          <w:sz w:val="24"/>
          <w:szCs w:val="24"/>
        </w:rPr>
        <w:t xml:space="preserve"> Café</w:t>
      </w:r>
      <w:r w:rsidR="00695682" w:rsidRPr="00E56CF5">
        <w:rPr>
          <w:rFonts w:ascii="IOI Light" w:hAnsi="IOI Light"/>
          <w:sz w:val="24"/>
          <w:szCs w:val="24"/>
        </w:rPr>
        <w:t>s</w:t>
      </w:r>
      <w:r w:rsidR="00A7743C" w:rsidRPr="00E56CF5">
        <w:rPr>
          <w:rFonts w:ascii="IOI Light" w:hAnsi="IOI Light"/>
          <w:sz w:val="24"/>
          <w:szCs w:val="24"/>
        </w:rPr>
        <w:t xml:space="preserve"> namens „Brewed by Them“</w:t>
      </w:r>
      <w:r w:rsidR="00595D5A" w:rsidRPr="00E56CF5">
        <w:rPr>
          <w:rFonts w:ascii="IOI Light" w:hAnsi="IOI Light"/>
          <w:sz w:val="24"/>
          <w:szCs w:val="24"/>
        </w:rPr>
        <w:t>,</w:t>
      </w:r>
      <w:r w:rsidR="00A7743C" w:rsidRPr="00E56CF5">
        <w:rPr>
          <w:rFonts w:ascii="IOI Light" w:hAnsi="IOI Light"/>
          <w:sz w:val="24"/>
          <w:szCs w:val="24"/>
        </w:rPr>
        <w:t xml:space="preserve"> </w:t>
      </w:r>
      <w:r w:rsidR="00695682" w:rsidRPr="00E56CF5">
        <w:rPr>
          <w:rFonts w:ascii="IOI Light" w:hAnsi="IOI Light"/>
          <w:sz w:val="24"/>
          <w:szCs w:val="24"/>
        </w:rPr>
        <w:t xml:space="preserve">das die beiden ebenfalls betreiben. Alkohol wird hier </w:t>
      </w:r>
      <w:r w:rsidR="00595D5A" w:rsidRPr="00E56CF5">
        <w:rPr>
          <w:rFonts w:ascii="IOI Light" w:hAnsi="IOI Light"/>
          <w:sz w:val="24"/>
          <w:szCs w:val="24"/>
        </w:rPr>
        <w:t xml:space="preserve">übrigens </w:t>
      </w:r>
      <w:r w:rsidR="00695682" w:rsidRPr="00E56CF5">
        <w:rPr>
          <w:rFonts w:ascii="IOI Light" w:hAnsi="IOI Light"/>
          <w:sz w:val="24"/>
          <w:szCs w:val="24"/>
        </w:rPr>
        <w:t>nicht ausgeschenkt.</w:t>
      </w:r>
    </w:p>
    <w:p w14:paraId="00B63B19" w14:textId="4B457622" w:rsidR="006F1307" w:rsidRPr="00E56CF5" w:rsidRDefault="00FF1FD9" w:rsidP="00595D5A">
      <w:pPr>
        <w:spacing w:line="276" w:lineRule="auto"/>
        <w:rPr>
          <w:rFonts w:ascii="IOI Light" w:hAnsi="IOI Light"/>
          <w:sz w:val="24"/>
          <w:szCs w:val="24"/>
        </w:rPr>
      </w:pPr>
      <w:r w:rsidRPr="00E56CF5">
        <w:rPr>
          <w:rFonts w:ascii="IOI Light" w:hAnsi="IOI Light"/>
          <w:sz w:val="24"/>
          <w:szCs w:val="24"/>
        </w:rPr>
        <w:t>„</w:t>
      </w:r>
      <w:r w:rsidR="00CC26BC" w:rsidRPr="00E56CF5">
        <w:rPr>
          <w:rFonts w:ascii="IOI Light" w:hAnsi="IOI Light"/>
          <w:sz w:val="24"/>
          <w:szCs w:val="24"/>
        </w:rPr>
        <w:t>Wir haben einen Ort geschaffen“</w:t>
      </w:r>
      <w:r w:rsidRPr="00E56CF5">
        <w:rPr>
          <w:rFonts w:ascii="IOI Light" w:hAnsi="IOI Light"/>
          <w:sz w:val="24"/>
          <w:szCs w:val="24"/>
        </w:rPr>
        <w:t xml:space="preserve">, </w:t>
      </w:r>
      <w:r w:rsidR="00E87A3A" w:rsidRPr="00E56CF5">
        <w:rPr>
          <w:rFonts w:ascii="IOI Light" w:hAnsi="IOI Light"/>
          <w:sz w:val="24"/>
          <w:szCs w:val="24"/>
        </w:rPr>
        <w:t>erklärt</w:t>
      </w:r>
      <w:r w:rsidRPr="00E56CF5">
        <w:rPr>
          <w:rFonts w:ascii="IOI Light" w:hAnsi="IOI Light"/>
          <w:sz w:val="24"/>
          <w:szCs w:val="24"/>
        </w:rPr>
        <w:t xml:space="preserve"> Ray </w:t>
      </w:r>
      <w:r w:rsidR="00CC26BC" w:rsidRPr="00E56CF5">
        <w:rPr>
          <w:rFonts w:ascii="IOI Light" w:hAnsi="IOI Light"/>
          <w:sz w:val="24"/>
          <w:szCs w:val="24"/>
        </w:rPr>
        <w:t xml:space="preserve">Black, </w:t>
      </w:r>
      <w:r w:rsidRPr="00E56CF5">
        <w:rPr>
          <w:rFonts w:ascii="IOI Light" w:hAnsi="IOI Light"/>
          <w:sz w:val="24"/>
          <w:szCs w:val="24"/>
        </w:rPr>
        <w:t>„</w:t>
      </w:r>
      <w:r w:rsidR="00CC26BC" w:rsidRPr="00E56CF5">
        <w:rPr>
          <w:rFonts w:ascii="IOI Light" w:hAnsi="IOI Light"/>
          <w:sz w:val="24"/>
          <w:szCs w:val="24"/>
        </w:rPr>
        <w:t>der zu allererst</w:t>
      </w:r>
      <w:r w:rsidRPr="00E56CF5">
        <w:rPr>
          <w:rFonts w:ascii="IOI Light" w:hAnsi="IOI Light"/>
          <w:sz w:val="24"/>
          <w:szCs w:val="24"/>
        </w:rPr>
        <w:t xml:space="preserve"> ein</w:t>
      </w:r>
      <w:r w:rsidR="006F1307" w:rsidRPr="00E56CF5">
        <w:rPr>
          <w:rFonts w:ascii="IOI Light" w:hAnsi="IOI Light"/>
          <w:sz w:val="24"/>
          <w:szCs w:val="24"/>
        </w:rPr>
        <w:t>en</w:t>
      </w:r>
      <w:r w:rsidRPr="00E56CF5">
        <w:rPr>
          <w:rFonts w:ascii="IOI Light" w:hAnsi="IOI Light"/>
          <w:sz w:val="24"/>
          <w:szCs w:val="24"/>
        </w:rPr>
        <w:t xml:space="preserve"> Ort zum Entspannen</w:t>
      </w:r>
      <w:r w:rsidR="00CC26BC" w:rsidRPr="00E56CF5">
        <w:rPr>
          <w:rFonts w:ascii="IOI Light" w:hAnsi="IOI Light"/>
          <w:sz w:val="24"/>
          <w:szCs w:val="24"/>
        </w:rPr>
        <w:t xml:space="preserve"> darstellt</w:t>
      </w:r>
      <w:r w:rsidRPr="00E56CF5">
        <w:rPr>
          <w:rFonts w:ascii="IOI Light" w:hAnsi="IOI Light"/>
          <w:sz w:val="24"/>
          <w:szCs w:val="24"/>
        </w:rPr>
        <w:t>, zum Genießen von großartigem Kaffee und zum Treffen mit anderen Mitgliedern der LGBTQIA+-Community. Aber nicht nur: E</w:t>
      </w:r>
      <w:r w:rsidR="00CC26BC" w:rsidRPr="00E56CF5">
        <w:rPr>
          <w:rFonts w:ascii="IOI Light" w:hAnsi="IOI Light"/>
          <w:sz w:val="24"/>
          <w:szCs w:val="24"/>
        </w:rPr>
        <w:t>r</w:t>
      </w:r>
      <w:r w:rsidRPr="00E56CF5">
        <w:rPr>
          <w:rFonts w:ascii="IOI Light" w:hAnsi="IOI Light"/>
          <w:sz w:val="24"/>
          <w:szCs w:val="24"/>
        </w:rPr>
        <w:t xml:space="preserve"> bietet </w:t>
      </w:r>
      <w:r w:rsidR="00086136" w:rsidRPr="00E56CF5">
        <w:rPr>
          <w:rFonts w:ascii="IOI Light" w:hAnsi="IOI Light"/>
          <w:sz w:val="24"/>
          <w:szCs w:val="24"/>
        </w:rPr>
        <w:t>K</w:t>
      </w:r>
      <w:r w:rsidRPr="00E56CF5">
        <w:rPr>
          <w:rFonts w:ascii="IOI Light" w:hAnsi="IOI Light"/>
          <w:sz w:val="24"/>
          <w:szCs w:val="24"/>
        </w:rPr>
        <w:t xml:space="preserve">reativen einen Raum, in dem sie ihr Geschäft ausbauen und sich gegenseitig unterstützen und inspirieren können.“ </w:t>
      </w:r>
      <w:r w:rsidR="00F14A75" w:rsidRPr="00E56CF5">
        <w:rPr>
          <w:rFonts w:ascii="IOI Light" w:hAnsi="IOI Light"/>
          <w:sz w:val="24"/>
          <w:szCs w:val="24"/>
        </w:rPr>
        <w:t>Das Engagement der Blacks wurde bereits mit dem „Ulster Bank Enterprise Award“ gewürdigt, doch ihr</w:t>
      </w:r>
      <w:r w:rsidR="009F08FF" w:rsidRPr="00E56CF5">
        <w:rPr>
          <w:rFonts w:ascii="IOI Light" w:hAnsi="IOI Light"/>
          <w:sz w:val="24"/>
          <w:szCs w:val="24"/>
        </w:rPr>
        <w:t xml:space="preserve"> Masterplan sieht noch Größeres vor, nämlich d</w:t>
      </w:r>
      <w:r w:rsidR="00695682" w:rsidRPr="00E56CF5">
        <w:rPr>
          <w:rFonts w:ascii="IOI Light" w:hAnsi="IOI Light"/>
          <w:sz w:val="24"/>
          <w:szCs w:val="24"/>
        </w:rPr>
        <w:t xml:space="preserve">ass </w:t>
      </w:r>
      <w:r w:rsidR="00A7743C" w:rsidRPr="00E56CF5">
        <w:rPr>
          <w:rFonts w:ascii="IOI Light" w:hAnsi="IOI Light"/>
          <w:sz w:val="24"/>
          <w:szCs w:val="24"/>
        </w:rPr>
        <w:t>mehr Geschäftskreative aus der queeren Community</w:t>
      </w:r>
      <w:r w:rsidR="00595D5A" w:rsidRPr="00E56CF5">
        <w:rPr>
          <w:rFonts w:ascii="IOI Light" w:hAnsi="IOI Light"/>
          <w:sz w:val="24"/>
          <w:szCs w:val="24"/>
        </w:rPr>
        <w:t xml:space="preserve"> </w:t>
      </w:r>
      <w:r w:rsidR="009F08FF" w:rsidRPr="00E56CF5">
        <w:rPr>
          <w:rFonts w:ascii="IOI Light" w:hAnsi="IOI Light"/>
          <w:sz w:val="24"/>
          <w:szCs w:val="24"/>
        </w:rPr>
        <w:t>ihrem</w:t>
      </w:r>
      <w:r w:rsidR="00595D5A" w:rsidRPr="00E56CF5">
        <w:rPr>
          <w:rFonts w:ascii="IOI Light" w:hAnsi="IOI Light"/>
          <w:sz w:val="24"/>
          <w:szCs w:val="24"/>
        </w:rPr>
        <w:t xml:space="preserve"> Beispiel folgen und </w:t>
      </w:r>
      <w:r w:rsidR="006F1307" w:rsidRPr="00E56CF5">
        <w:rPr>
          <w:rFonts w:ascii="IOI Light" w:hAnsi="IOI Light"/>
          <w:sz w:val="24"/>
          <w:szCs w:val="24"/>
        </w:rPr>
        <w:t>etwa</w:t>
      </w:r>
      <w:r w:rsidR="00A7743C" w:rsidRPr="00E56CF5">
        <w:rPr>
          <w:rFonts w:ascii="IOI Light" w:hAnsi="IOI Light"/>
          <w:sz w:val="24"/>
          <w:szCs w:val="24"/>
        </w:rPr>
        <w:t xml:space="preserve"> in Bereichen wie Haarstyling, Schönheitspflege oder anderen Räume anmieten, um </w:t>
      </w:r>
      <w:r w:rsidR="00595D5A" w:rsidRPr="00E56CF5">
        <w:rPr>
          <w:rFonts w:ascii="IOI Light" w:hAnsi="IOI Light"/>
          <w:sz w:val="24"/>
          <w:szCs w:val="24"/>
        </w:rPr>
        <w:t xml:space="preserve">so </w:t>
      </w:r>
      <w:r w:rsidR="00A7743C" w:rsidRPr="00E56CF5">
        <w:rPr>
          <w:rFonts w:ascii="IOI Light" w:hAnsi="IOI Light"/>
          <w:sz w:val="24"/>
          <w:szCs w:val="24"/>
        </w:rPr>
        <w:t>eine florierende Community zu schaffen.</w:t>
      </w:r>
      <w:r w:rsidR="00595D5A" w:rsidRPr="00E56CF5">
        <w:rPr>
          <w:rFonts w:ascii="IOI Light" w:hAnsi="IOI Light"/>
          <w:sz w:val="24"/>
          <w:szCs w:val="24"/>
        </w:rPr>
        <w:t xml:space="preserve"> </w:t>
      </w:r>
    </w:p>
    <w:p w14:paraId="7D8B898D" w14:textId="3F13E768" w:rsidR="006F1307" w:rsidRPr="00E56CF5" w:rsidRDefault="006F1307" w:rsidP="00595D5A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E56CF5">
        <w:rPr>
          <w:rFonts w:ascii="IOI Light" w:hAnsi="IOI Light"/>
          <w:b/>
          <w:bCs/>
          <w:sz w:val="24"/>
          <w:szCs w:val="24"/>
        </w:rPr>
        <w:t>Belfast, Irlands schwulenfeundlichste Stadt</w:t>
      </w:r>
    </w:p>
    <w:p w14:paraId="62664C28" w14:textId="1ACFB528" w:rsidR="00595D5A" w:rsidRPr="00E56CF5" w:rsidRDefault="00595D5A" w:rsidP="00595D5A">
      <w:pPr>
        <w:spacing w:line="276" w:lineRule="auto"/>
        <w:rPr>
          <w:rFonts w:ascii="IOI Light" w:hAnsi="IOI Light"/>
          <w:sz w:val="24"/>
          <w:szCs w:val="24"/>
        </w:rPr>
      </w:pPr>
      <w:r w:rsidRPr="00E56CF5">
        <w:rPr>
          <w:rFonts w:ascii="IOI Light" w:hAnsi="IOI Light"/>
          <w:sz w:val="24"/>
          <w:szCs w:val="24"/>
        </w:rPr>
        <w:t xml:space="preserve">An </w:t>
      </w:r>
      <w:r w:rsidR="009F08FF" w:rsidRPr="00E56CF5">
        <w:rPr>
          <w:rFonts w:ascii="IOI Light" w:hAnsi="IOI Light"/>
          <w:sz w:val="24"/>
          <w:szCs w:val="24"/>
        </w:rPr>
        <w:t xml:space="preserve">Interessenten </w:t>
      </w:r>
      <w:r w:rsidRPr="00E56CF5">
        <w:rPr>
          <w:rFonts w:ascii="IOI Light" w:hAnsi="IOI Light"/>
          <w:sz w:val="24"/>
          <w:szCs w:val="24"/>
        </w:rPr>
        <w:t xml:space="preserve">dürfte es nicht mangeln in einer Stadt, </w:t>
      </w:r>
      <w:r w:rsidR="009F08FF" w:rsidRPr="00E56CF5">
        <w:rPr>
          <w:rFonts w:ascii="IOI Light" w:hAnsi="IOI Light"/>
          <w:sz w:val="24"/>
          <w:szCs w:val="24"/>
        </w:rPr>
        <w:t>in der beim</w:t>
      </w:r>
      <w:r w:rsidRPr="00E56CF5">
        <w:rPr>
          <w:rFonts w:ascii="IOI Light" w:hAnsi="IOI Light"/>
          <w:sz w:val="24"/>
          <w:szCs w:val="24"/>
        </w:rPr>
        <w:t xml:space="preserve"> jährliche</w:t>
      </w:r>
      <w:r w:rsidR="009F08FF" w:rsidRPr="00E56CF5">
        <w:rPr>
          <w:rFonts w:ascii="IOI Light" w:hAnsi="IOI Light"/>
          <w:sz w:val="24"/>
          <w:szCs w:val="24"/>
        </w:rPr>
        <w:t>n</w:t>
      </w:r>
      <w:r w:rsidRPr="00E56CF5">
        <w:rPr>
          <w:rFonts w:ascii="IOI Light" w:hAnsi="IOI Light"/>
          <w:sz w:val="24"/>
          <w:szCs w:val="24"/>
        </w:rPr>
        <w:t xml:space="preserve"> </w:t>
      </w:r>
      <w:hyperlink r:id="rId7" w:history="1">
        <w:r w:rsidR="00F14A75" w:rsidRPr="00DB4627">
          <w:rPr>
            <w:rStyle w:val="Hyperlink"/>
            <w:rFonts w:ascii="IOI Light" w:hAnsi="IOI Light"/>
            <w:sz w:val="24"/>
            <w:szCs w:val="24"/>
          </w:rPr>
          <w:t>„</w:t>
        </w:r>
        <w:r w:rsidRPr="00DB4627">
          <w:rPr>
            <w:rStyle w:val="Hyperlink"/>
            <w:rFonts w:ascii="IOI Light" w:hAnsi="IOI Light"/>
            <w:b/>
            <w:bCs/>
            <w:sz w:val="24"/>
            <w:szCs w:val="24"/>
          </w:rPr>
          <w:t>Outburst Queer Arts Festival</w:t>
        </w:r>
        <w:r w:rsidR="00F14A75" w:rsidRPr="00DB4627">
          <w:rPr>
            <w:rStyle w:val="Hyperlink"/>
            <w:rFonts w:ascii="IOI Light" w:hAnsi="IOI Light"/>
            <w:sz w:val="24"/>
            <w:szCs w:val="24"/>
          </w:rPr>
          <w:t>“</w:t>
        </w:r>
      </w:hyperlink>
      <w:r w:rsidR="006F1307" w:rsidRPr="00E56CF5">
        <w:rPr>
          <w:rFonts w:ascii="IOI Light" w:hAnsi="IOI Light"/>
          <w:sz w:val="24"/>
          <w:szCs w:val="24"/>
        </w:rPr>
        <w:t xml:space="preserve"> (Termin 2024: 9. bis 18. November)</w:t>
      </w:r>
      <w:r w:rsidRPr="00E56CF5">
        <w:rPr>
          <w:rFonts w:ascii="IOI Light" w:hAnsi="IOI Light"/>
          <w:sz w:val="24"/>
          <w:szCs w:val="24"/>
        </w:rPr>
        <w:t xml:space="preserve"> </w:t>
      </w:r>
      <w:r w:rsidR="009F08FF" w:rsidRPr="00E56CF5">
        <w:rPr>
          <w:rFonts w:ascii="IOI Light" w:hAnsi="IOI Light"/>
          <w:sz w:val="24"/>
          <w:szCs w:val="24"/>
        </w:rPr>
        <w:t>sowie</w:t>
      </w:r>
      <w:r w:rsidRPr="00E56CF5">
        <w:rPr>
          <w:rFonts w:ascii="IOI Light" w:hAnsi="IOI Light"/>
          <w:sz w:val="24"/>
          <w:szCs w:val="24"/>
        </w:rPr>
        <w:t xml:space="preserve"> </w:t>
      </w:r>
      <w:r w:rsidR="009F08FF" w:rsidRPr="00E56CF5">
        <w:rPr>
          <w:rFonts w:ascii="IOI Light" w:hAnsi="IOI Light"/>
          <w:sz w:val="24"/>
          <w:szCs w:val="24"/>
        </w:rPr>
        <w:t>der</w:t>
      </w:r>
      <w:r w:rsidRPr="00E56CF5">
        <w:rPr>
          <w:rFonts w:ascii="IOI Light" w:hAnsi="IOI Light"/>
          <w:sz w:val="24"/>
          <w:szCs w:val="24"/>
        </w:rPr>
        <w:t xml:space="preserve"> größte</w:t>
      </w:r>
      <w:r w:rsidR="009F08FF" w:rsidRPr="00E56CF5">
        <w:rPr>
          <w:rFonts w:ascii="IOI Light" w:hAnsi="IOI Light"/>
          <w:sz w:val="24"/>
          <w:szCs w:val="24"/>
        </w:rPr>
        <w:t>n</w:t>
      </w:r>
      <w:r w:rsidRPr="00E56CF5">
        <w:rPr>
          <w:rFonts w:ascii="IOI Light" w:hAnsi="IOI Light"/>
          <w:sz w:val="24"/>
          <w:szCs w:val="24"/>
        </w:rPr>
        <w:t xml:space="preserve"> Pride-Veranstaltung auf der Insel Irland </w:t>
      </w:r>
      <w:r w:rsidR="00F14A75" w:rsidRPr="00E56CF5">
        <w:rPr>
          <w:rFonts w:ascii="IOI Light" w:hAnsi="IOI Light"/>
          <w:sz w:val="24"/>
          <w:szCs w:val="24"/>
        </w:rPr>
        <w:t xml:space="preserve">regelmäßig </w:t>
      </w:r>
      <w:r w:rsidRPr="00E56CF5">
        <w:rPr>
          <w:rFonts w:ascii="IOI Light" w:hAnsi="IOI Light"/>
          <w:sz w:val="24"/>
          <w:szCs w:val="24"/>
        </w:rPr>
        <w:t xml:space="preserve">Zehntausende </w:t>
      </w:r>
      <w:r w:rsidR="009F08FF" w:rsidRPr="00E56CF5">
        <w:rPr>
          <w:rFonts w:ascii="IOI Light" w:hAnsi="IOI Light"/>
          <w:sz w:val="24"/>
          <w:szCs w:val="24"/>
        </w:rPr>
        <w:t xml:space="preserve">Farbe </w:t>
      </w:r>
      <w:r w:rsidR="009F08FF" w:rsidRPr="00E56CF5">
        <w:rPr>
          <w:rFonts w:ascii="IOI Light" w:hAnsi="IOI Light"/>
          <w:sz w:val="24"/>
          <w:szCs w:val="24"/>
        </w:rPr>
        <w:lastRenderedPageBreak/>
        <w:t>zur LGBTQ</w:t>
      </w:r>
      <w:r w:rsidR="00425434" w:rsidRPr="00E56CF5">
        <w:rPr>
          <w:rFonts w:ascii="IOI Light" w:hAnsi="IOI Light"/>
          <w:sz w:val="24"/>
          <w:szCs w:val="24"/>
        </w:rPr>
        <w:t>IA</w:t>
      </w:r>
      <w:r w:rsidR="009F08FF" w:rsidRPr="00E56CF5">
        <w:rPr>
          <w:rFonts w:ascii="IOI Light" w:hAnsi="IOI Light"/>
          <w:sz w:val="24"/>
          <w:szCs w:val="24"/>
        </w:rPr>
        <w:t>+-Community bekennen</w:t>
      </w:r>
      <w:r w:rsidRPr="00E56CF5">
        <w:rPr>
          <w:rFonts w:ascii="IOI Light" w:hAnsi="IOI Light"/>
          <w:sz w:val="24"/>
          <w:szCs w:val="24"/>
        </w:rPr>
        <w:t xml:space="preserve">. </w:t>
      </w:r>
      <w:r w:rsidR="006F1307" w:rsidRPr="00E56CF5">
        <w:rPr>
          <w:rFonts w:ascii="IOI Light" w:hAnsi="IOI Light"/>
          <w:sz w:val="24"/>
          <w:szCs w:val="24"/>
        </w:rPr>
        <w:t>Doch so fröhlich und friedlich solche Großevents in der Regel ablaufen, geht es laut David Black eben nicht immer</w:t>
      </w:r>
      <w:r w:rsidR="00F14A75" w:rsidRPr="00E56CF5">
        <w:rPr>
          <w:rFonts w:ascii="IOI Light" w:hAnsi="IOI Light"/>
          <w:sz w:val="24"/>
          <w:szCs w:val="24"/>
        </w:rPr>
        <w:t xml:space="preserve"> zu</w:t>
      </w:r>
      <w:r w:rsidR="006F1307" w:rsidRPr="00E56CF5">
        <w:rPr>
          <w:rFonts w:ascii="IOI Light" w:hAnsi="IOI Light"/>
          <w:sz w:val="24"/>
          <w:szCs w:val="24"/>
        </w:rPr>
        <w:t>:</w:t>
      </w:r>
      <w:r w:rsidR="00B579EF" w:rsidRPr="00E56CF5">
        <w:rPr>
          <w:rFonts w:ascii="IOI Light" w:hAnsi="IOI Light"/>
          <w:sz w:val="24"/>
          <w:szCs w:val="24"/>
        </w:rPr>
        <w:t xml:space="preserve"> </w:t>
      </w:r>
      <w:r w:rsidRPr="00E56CF5">
        <w:rPr>
          <w:rFonts w:ascii="IOI Light" w:hAnsi="IOI Light"/>
          <w:sz w:val="24"/>
          <w:szCs w:val="24"/>
        </w:rPr>
        <w:t>„Als queere Menschen wissen wir, wie es ist, in einer Welt aufzuwachsen, in der man sich eine ausgewählte Familie unterstützender Menschen aussuchen muss, die einen umgeben</w:t>
      </w:r>
      <w:r w:rsidR="00F14A75" w:rsidRPr="00E56CF5">
        <w:rPr>
          <w:rFonts w:ascii="IOI Light" w:hAnsi="IOI Light"/>
          <w:sz w:val="24"/>
          <w:szCs w:val="24"/>
        </w:rPr>
        <w:t xml:space="preserve">. Und </w:t>
      </w:r>
      <w:r w:rsidRPr="00E56CF5">
        <w:rPr>
          <w:rFonts w:ascii="IOI Light" w:hAnsi="IOI Light"/>
          <w:sz w:val="24"/>
          <w:szCs w:val="24"/>
        </w:rPr>
        <w:t xml:space="preserve">für </w:t>
      </w:r>
      <w:r w:rsidR="00F14A75" w:rsidRPr="00E56CF5">
        <w:rPr>
          <w:rFonts w:ascii="IOI Light" w:hAnsi="IOI Light"/>
          <w:sz w:val="24"/>
          <w:szCs w:val="24"/>
        </w:rPr>
        <w:t xml:space="preserve">all </w:t>
      </w:r>
      <w:r w:rsidRPr="00E56CF5">
        <w:rPr>
          <w:rFonts w:ascii="IOI Light" w:hAnsi="IOI Light"/>
          <w:sz w:val="24"/>
          <w:szCs w:val="24"/>
        </w:rPr>
        <w:t>diejenigen, die das nicht haben, wollen wir in der Lage sein, etwas zu bieten.“</w:t>
      </w:r>
    </w:p>
    <w:p w14:paraId="0B41AE31" w14:textId="28B293F2" w:rsidR="008F2A6E" w:rsidRPr="00E56CF5" w:rsidRDefault="00BB2236" w:rsidP="002D31EE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3.284</w:t>
      </w:r>
      <w:r w:rsidR="008F2A6E" w:rsidRPr="00E56CF5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200340C7" w14:textId="77777777" w:rsidR="00845EE6" w:rsidRPr="00E56CF5" w:rsidRDefault="00845EE6" w:rsidP="002D31EE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1EF7D67E" w14:textId="264E2C39" w:rsidR="008F2A6E" w:rsidRPr="00E56CF5" w:rsidRDefault="008F2A6E" w:rsidP="002D31EE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E56CF5">
        <w:rPr>
          <w:rFonts w:ascii="IOI Light" w:hAnsi="IOI Light" w:cs="Tahoma"/>
          <w:b/>
          <w:bCs/>
          <w:sz w:val="24"/>
          <w:szCs w:val="24"/>
        </w:rPr>
        <w:t xml:space="preserve">Hintergrund: </w:t>
      </w:r>
      <w:r w:rsidR="001E1349" w:rsidRPr="00E56CF5">
        <w:rPr>
          <w:rFonts w:ascii="IOI Light" w:hAnsi="IOI Light" w:cs="Tahoma"/>
          <w:b/>
          <w:bCs/>
          <w:sz w:val="24"/>
          <w:szCs w:val="24"/>
        </w:rPr>
        <w:t>Belfast Pride Festival</w:t>
      </w:r>
    </w:p>
    <w:p w14:paraId="197EED35" w14:textId="759FA309" w:rsidR="008F2A6E" w:rsidRPr="00E56CF5" w:rsidRDefault="00CC26BC" w:rsidP="00F404D1">
      <w:pPr>
        <w:pStyle w:val="NormalWeb"/>
        <w:spacing w:line="276" w:lineRule="auto"/>
        <w:rPr>
          <w:rFonts w:ascii="IOI Light" w:hAnsi="IOI Light" w:cs="Tahoma"/>
          <w:b/>
          <w:bCs/>
        </w:rPr>
      </w:pPr>
      <w:r w:rsidRPr="00E56CF5">
        <w:rPr>
          <w:rFonts w:ascii="IOI Light" w:hAnsi="IOI Light"/>
        </w:rPr>
        <w:t xml:space="preserve">Pride-Paraden, bei denen die soziale Akzeptanz und Selbstakzeptanz </w:t>
      </w:r>
      <w:r w:rsidR="00F14A75" w:rsidRPr="00E56CF5">
        <w:rPr>
          <w:rFonts w:ascii="IOI Light" w:hAnsi="IOI Light"/>
        </w:rPr>
        <w:t>der LGBTQIA+-Community</w:t>
      </w:r>
      <w:r w:rsidRPr="00E56CF5">
        <w:rPr>
          <w:rFonts w:ascii="IOI Light" w:hAnsi="IOI Light"/>
        </w:rPr>
        <w:t>, ihre Erfolge, ihre gesetzlichen Rechte und ihr Stolz gefeiert werden, erhalten in vielen Ländern der Welt verstärk</w:t>
      </w:r>
      <w:r w:rsidR="00F14A75" w:rsidRPr="00E56CF5">
        <w:rPr>
          <w:rFonts w:ascii="IOI Light" w:hAnsi="IOI Light"/>
        </w:rPr>
        <w:t>t Zuspruch</w:t>
      </w:r>
      <w:r w:rsidRPr="00E56CF5">
        <w:rPr>
          <w:rFonts w:ascii="IOI Light" w:hAnsi="IOI Light"/>
        </w:rPr>
        <w:t xml:space="preserve">. </w:t>
      </w:r>
      <w:r w:rsidR="00B579EF" w:rsidRPr="00E56CF5">
        <w:rPr>
          <w:rFonts w:ascii="IOI Light" w:hAnsi="IOI Light"/>
        </w:rPr>
        <w:t>Allein in Berlin, Köln und München gingen 2023 mehr als 2,5 Millionen Menschen auf die Straße. Eine rege Nachfrage verzeichnet auch</w:t>
      </w:r>
      <w:r w:rsidR="00BD1FC5" w:rsidRPr="00E56CF5">
        <w:rPr>
          <w:rFonts w:ascii="IOI Light" w:hAnsi="IOI Light"/>
        </w:rPr>
        <w:t xml:space="preserve"> das </w:t>
      </w:r>
      <w:r w:rsidR="001E1349" w:rsidRPr="00E56CF5">
        <w:rPr>
          <w:rFonts w:ascii="IOI Light" w:hAnsi="IOI Light"/>
        </w:rPr>
        <w:t>1991 gegründet</w:t>
      </w:r>
      <w:r w:rsidR="00BD1FC5" w:rsidRPr="00E56CF5">
        <w:rPr>
          <w:rFonts w:ascii="IOI Light" w:hAnsi="IOI Light"/>
        </w:rPr>
        <w:t xml:space="preserve">e </w:t>
      </w:r>
      <w:hyperlink r:id="rId8" w:history="1">
        <w:r w:rsidR="001E1349" w:rsidRPr="00F9400A">
          <w:rPr>
            <w:rStyle w:val="Hyperlink"/>
            <w:rFonts w:ascii="IOI Light" w:hAnsi="IOI Light"/>
            <w:b/>
            <w:bCs/>
          </w:rPr>
          <w:t>Belfast Pride Festival</w:t>
        </w:r>
        <w:r w:rsidR="00BD1FC5" w:rsidRPr="00F9400A">
          <w:rPr>
            <w:rStyle w:val="Hyperlink"/>
            <w:rFonts w:ascii="IOI Light" w:hAnsi="IOI Light"/>
          </w:rPr>
          <w:t>,</w:t>
        </w:r>
      </w:hyperlink>
      <w:r w:rsidR="00BD1FC5" w:rsidRPr="00E56CF5">
        <w:rPr>
          <w:rFonts w:ascii="IOI Light" w:hAnsi="IOI Light"/>
        </w:rPr>
        <w:t xml:space="preserve"> das sich nicht nur</w:t>
      </w:r>
      <w:r w:rsidR="001E1349" w:rsidRPr="00E56CF5">
        <w:rPr>
          <w:rFonts w:ascii="IOI Light" w:hAnsi="IOI Light"/>
        </w:rPr>
        <w:t xml:space="preserve"> zu einem der </w:t>
      </w:r>
      <w:r w:rsidR="00F14A75" w:rsidRPr="00E56CF5">
        <w:rPr>
          <w:rFonts w:ascii="IOI Light" w:hAnsi="IOI Light"/>
        </w:rPr>
        <w:t>gefragtesten</w:t>
      </w:r>
      <w:r w:rsidR="001E1349" w:rsidRPr="00E56CF5">
        <w:rPr>
          <w:rFonts w:ascii="IOI Light" w:hAnsi="IOI Light"/>
        </w:rPr>
        <w:t xml:space="preserve"> Festivals in Nordirland</w:t>
      </w:r>
      <w:r w:rsidR="00BD1FC5" w:rsidRPr="00E56CF5">
        <w:rPr>
          <w:rFonts w:ascii="IOI Light" w:hAnsi="IOI Light"/>
        </w:rPr>
        <w:t xml:space="preserve">, sondern </w:t>
      </w:r>
      <w:r w:rsidR="001E1349" w:rsidRPr="00E56CF5">
        <w:rPr>
          <w:rFonts w:ascii="IOI Light" w:hAnsi="IOI Light"/>
        </w:rPr>
        <w:t>zum größten Pride</w:t>
      </w:r>
      <w:r w:rsidRPr="00E56CF5">
        <w:rPr>
          <w:rFonts w:ascii="IOI Light" w:hAnsi="IOI Light"/>
        </w:rPr>
        <w:t>-</w:t>
      </w:r>
      <w:r w:rsidR="001E1349" w:rsidRPr="00E56CF5">
        <w:rPr>
          <w:rFonts w:ascii="IOI Light" w:hAnsi="IOI Light"/>
        </w:rPr>
        <w:t>Event auf der Insel Irland</w:t>
      </w:r>
      <w:r w:rsidR="00BD1FC5" w:rsidRPr="00E56CF5">
        <w:rPr>
          <w:rFonts w:ascii="IOI Light" w:hAnsi="IOI Light"/>
        </w:rPr>
        <w:t xml:space="preserve"> entwickelt hat</w:t>
      </w:r>
      <w:r w:rsidR="001E1349" w:rsidRPr="00E56CF5">
        <w:rPr>
          <w:rFonts w:ascii="IOI Light" w:hAnsi="IOI Light"/>
        </w:rPr>
        <w:t xml:space="preserve">. 2023 nahmen mehr als 75.000 Menschen teil, womit es </w:t>
      </w:r>
      <w:r w:rsidR="00B579EF" w:rsidRPr="00E56CF5">
        <w:rPr>
          <w:rFonts w:ascii="IOI Light" w:hAnsi="IOI Light"/>
        </w:rPr>
        <w:t>selbst</w:t>
      </w:r>
      <w:r w:rsidR="001E1349" w:rsidRPr="00E56CF5">
        <w:rPr>
          <w:rFonts w:ascii="IOI Light" w:hAnsi="IOI Light"/>
        </w:rPr>
        <w:t xml:space="preserve"> </w:t>
      </w:r>
      <w:r w:rsidR="00557530">
        <w:rPr>
          <w:rFonts w:ascii="IOI Light" w:hAnsi="IOI Light"/>
        </w:rPr>
        <w:t xml:space="preserve">die </w:t>
      </w:r>
      <w:r w:rsidR="00F9400A">
        <w:rPr>
          <w:rFonts w:ascii="IOI Light" w:hAnsi="IOI Light"/>
          <w:b/>
          <w:bCs/>
        </w:rPr>
        <w:fldChar w:fldCharType="begin"/>
      </w:r>
      <w:r w:rsidR="00F9400A">
        <w:rPr>
          <w:rFonts w:ascii="IOI Light" w:hAnsi="IOI Light"/>
          <w:b/>
          <w:bCs/>
        </w:rPr>
        <w:instrText>HYPERLINK "https://go.irlnd.co/w8ss0y5m"</w:instrText>
      </w:r>
      <w:r w:rsidR="00F9400A">
        <w:rPr>
          <w:rFonts w:ascii="IOI Light" w:hAnsi="IOI Light"/>
          <w:b/>
          <w:bCs/>
        </w:rPr>
      </w:r>
      <w:r w:rsidR="00F9400A">
        <w:rPr>
          <w:rFonts w:ascii="IOI Light" w:hAnsi="IOI Light"/>
          <w:b/>
          <w:bCs/>
        </w:rPr>
        <w:fldChar w:fldCharType="separate"/>
      </w:r>
      <w:r w:rsidR="00557530" w:rsidRPr="00F9400A">
        <w:rPr>
          <w:rStyle w:val="Hyperlink"/>
          <w:rFonts w:ascii="IOI Light" w:hAnsi="IOI Light"/>
          <w:b/>
          <w:bCs/>
        </w:rPr>
        <w:t>Dublin Pride</w:t>
      </w:r>
      <w:r w:rsidR="00F9400A">
        <w:rPr>
          <w:rFonts w:ascii="IOI Light" w:hAnsi="IOI Light"/>
          <w:b/>
          <w:bCs/>
        </w:rPr>
        <w:fldChar w:fldCharType="end"/>
      </w:r>
      <w:r w:rsidR="00557530">
        <w:rPr>
          <w:rFonts w:ascii="IOI Light" w:hAnsi="IOI Light"/>
        </w:rPr>
        <w:t xml:space="preserve"> </w:t>
      </w:r>
      <w:r w:rsidR="001E1349" w:rsidRPr="00E56CF5">
        <w:rPr>
          <w:rFonts w:ascii="IOI Light" w:hAnsi="IOI Light"/>
        </w:rPr>
        <w:t>toppt</w:t>
      </w:r>
      <w:r w:rsidR="00F14A75" w:rsidRPr="00E56CF5">
        <w:rPr>
          <w:rFonts w:ascii="IOI Light" w:hAnsi="IOI Light"/>
        </w:rPr>
        <w:t>e</w:t>
      </w:r>
      <w:r w:rsidR="001E1349" w:rsidRPr="00E56CF5">
        <w:rPr>
          <w:rFonts w:ascii="IOI Light" w:hAnsi="IOI Light"/>
        </w:rPr>
        <w:t xml:space="preserve">. </w:t>
      </w:r>
      <w:r w:rsidR="00BD1FC5" w:rsidRPr="00E56CF5">
        <w:rPr>
          <w:rFonts w:ascii="IOI Light" w:hAnsi="IOI Light"/>
        </w:rPr>
        <w:t xml:space="preserve">Heuer erwarten die </w:t>
      </w:r>
      <w:r w:rsidR="00B579EF" w:rsidRPr="00E56CF5">
        <w:rPr>
          <w:rFonts w:ascii="IOI Light" w:hAnsi="IOI Light"/>
        </w:rPr>
        <w:t>Verantwortlichen</w:t>
      </w:r>
      <w:r w:rsidR="001E1349" w:rsidRPr="00E56CF5">
        <w:rPr>
          <w:rFonts w:ascii="IOI Light" w:hAnsi="IOI Light"/>
        </w:rPr>
        <w:t xml:space="preserve"> </w:t>
      </w:r>
      <w:r w:rsidR="00BD1FC5" w:rsidRPr="00E56CF5">
        <w:rPr>
          <w:rFonts w:ascii="IOI Light" w:hAnsi="IOI Light"/>
        </w:rPr>
        <w:t xml:space="preserve">bei den </w:t>
      </w:r>
      <w:r w:rsidR="001E1349" w:rsidRPr="00E56CF5">
        <w:rPr>
          <w:rFonts w:ascii="IOI Light" w:hAnsi="IOI Light"/>
        </w:rPr>
        <w:t xml:space="preserve">mehr als 150 </w:t>
      </w:r>
      <w:r w:rsidR="00F14A75" w:rsidRPr="00E56CF5">
        <w:rPr>
          <w:rFonts w:ascii="IOI Light" w:hAnsi="IOI Light"/>
        </w:rPr>
        <w:t>Events</w:t>
      </w:r>
      <w:r w:rsidR="00BD1FC5" w:rsidRPr="00E56CF5">
        <w:rPr>
          <w:rFonts w:ascii="IOI Light" w:hAnsi="IOI Light"/>
        </w:rPr>
        <w:t>, die unter dem Slogan „Love your mind“ vom</w:t>
      </w:r>
      <w:r w:rsidR="001E1349" w:rsidRPr="00E56CF5">
        <w:rPr>
          <w:rFonts w:ascii="IOI Light" w:hAnsi="IOI Light"/>
        </w:rPr>
        <w:t xml:space="preserve"> </w:t>
      </w:r>
      <w:r w:rsidR="002E7265" w:rsidRPr="00E56CF5">
        <w:rPr>
          <w:rFonts w:ascii="IOI Light" w:hAnsi="IOI Light"/>
        </w:rPr>
        <w:t xml:space="preserve">19. </w:t>
      </w:r>
      <w:r w:rsidR="00BD1FC5" w:rsidRPr="00E56CF5">
        <w:rPr>
          <w:rFonts w:ascii="IOI Light" w:hAnsi="IOI Light"/>
        </w:rPr>
        <w:t>b</w:t>
      </w:r>
      <w:r w:rsidR="002E7265" w:rsidRPr="00E56CF5">
        <w:rPr>
          <w:rFonts w:ascii="IOI Light" w:hAnsi="IOI Light"/>
        </w:rPr>
        <w:t xml:space="preserve">is </w:t>
      </w:r>
      <w:r w:rsidR="00BD1FC5" w:rsidRPr="00E56CF5">
        <w:rPr>
          <w:rFonts w:ascii="IOI Light" w:hAnsi="IOI Light"/>
        </w:rPr>
        <w:t>2</w:t>
      </w:r>
      <w:r w:rsidR="002E7265" w:rsidRPr="00E56CF5">
        <w:rPr>
          <w:rFonts w:ascii="IOI Light" w:hAnsi="IOI Light"/>
        </w:rPr>
        <w:t>8. Juli</w:t>
      </w:r>
      <w:r w:rsidR="00BD1FC5" w:rsidRPr="00E56CF5">
        <w:rPr>
          <w:rFonts w:ascii="IOI Light" w:hAnsi="IOI Light"/>
        </w:rPr>
        <w:t xml:space="preserve"> angesetzt sind, sogar </w:t>
      </w:r>
      <w:r w:rsidR="00B579EF" w:rsidRPr="00E56CF5">
        <w:rPr>
          <w:rFonts w:ascii="IOI Light" w:hAnsi="IOI Light"/>
        </w:rPr>
        <w:t xml:space="preserve">einen neuen </w:t>
      </w:r>
      <w:r w:rsidR="00F14A75" w:rsidRPr="00E56CF5">
        <w:rPr>
          <w:rFonts w:ascii="IOI Light" w:hAnsi="IOI Light"/>
        </w:rPr>
        <w:t>Teilnehmerr</w:t>
      </w:r>
      <w:r w:rsidR="00B579EF" w:rsidRPr="00E56CF5">
        <w:rPr>
          <w:rFonts w:ascii="IOI Light" w:hAnsi="IOI Light"/>
        </w:rPr>
        <w:t>ekord</w:t>
      </w:r>
      <w:r w:rsidR="00BD1FC5" w:rsidRPr="00E56CF5">
        <w:rPr>
          <w:rFonts w:ascii="IOI Light" w:hAnsi="IOI Light"/>
        </w:rPr>
        <w:t>.</w:t>
      </w:r>
      <w:r w:rsidR="00B579EF" w:rsidRPr="00E56CF5">
        <w:rPr>
          <w:rFonts w:ascii="IOI Light" w:hAnsi="IOI Light"/>
        </w:rPr>
        <w:t xml:space="preserve"> Zu den Highlights zählt neben dem</w:t>
      </w:r>
      <w:r w:rsidR="002E7265" w:rsidRPr="00E56CF5">
        <w:rPr>
          <w:rFonts w:ascii="IOI Light" w:hAnsi="IOI Light"/>
        </w:rPr>
        <w:t xml:space="preserve"> große</w:t>
      </w:r>
      <w:r w:rsidR="00B579EF" w:rsidRPr="00E56CF5">
        <w:rPr>
          <w:rFonts w:ascii="IOI Light" w:hAnsi="IOI Light"/>
        </w:rPr>
        <w:t>n</w:t>
      </w:r>
      <w:r w:rsidR="002E7265" w:rsidRPr="00E56CF5">
        <w:rPr>
          <w:rFonts w:ascii="IOI Light" w:hAnsi="IOI Light"/>
        </w:rPr>
        <w:t xml:space="preserve"> </w:t>
      </w:r>
      <w:r w:rsidR="00B579EF" w:rsidRPr="00E56CF5">
        <w:rPr>
          <w:rFonts w:ascii="IOI Light" w:hAnsi="IOI Light"/>
        </w:rPr>
        <w:t>Umzug</w:t>
      </w:r>
      <w:r w:rsidR="002E7265" w:rsidRPr="00E56CF5">
        <w:rPr>
          <w:rFonts w:ascii="IOI Light" w:hAnsi="IOI Light"/>
        </w:rPr>
        <w:t xml:space="preserve"> am </w:t>
      </w:r>
      <w:r w:rsidR="001E1349" w:rsidRPr="00E56CF5">
        <w:rPr>
          <w:rFonts w:ascii="IOI Light" w:hAnsi="IOI Light"/>
        </w:rPr>
        <w:t>27. Juli</w:t>
      </w:r>
      <w:r w:rsidR="00B579EF" w:rsidRPr="00E56CF5">
        <w:rPr>
          <w:rFonts w:ascii="IOI Light" w:hAnsi="IOI Light"/>
        </w:rPr>
        <w:t xml:space="preserve"> </w:t>
      </w:r>
      <w:r w:rsidR="00BD1FC5" w:rsidRPr="00E56CF5">
        <w:rPr>
          <w:rFonts w:ascii="IOI Light" w:hAnsi="IOI Light"/>
        </w:rPr>
        <w:t xml:space="preserve">das </w:t>
      </w:r>
      <w:r w:rsidR="001E1349" w:rsidRPr="00E56CF5">
        <w:rPr>
          <w:rFonts w:ascii="IOI Light" w:hAnsi="IOI Light"/>
        </w:rPr>
        <w:t>Pride Village</w:t>
      </w:r>
      <w:r w:rsidR="00BD1FC5" w:rsidRPr="00E56CF5">
        <w:rPr>
          <w:rFonts w:ascii="IOI Light" w:hAnsi="IOI Light"/>
        </w:rPr>
        <w:t xml:space="preserve">, ein </w:t>
      </w:r>
      <w:r w:rsidR="001E1349" w:rsidRPr="00E56CF5">
        <w:rPr>
          <w:rFonts w:ascii="IOI Light" w:hAnsi="IOI Light"/>
        </w:rPr>
        <w:t xml:space="preserve">Markt mit Informationsständen, Kinderunterhaltung, Musik und ruhigen Zonen. </w:t>
      </w:r>
      <w:r w:rsidR="00BD1FC5" w:rsidRPr="00E56CF5">
        <w:rPr>
          <w:rFonts w:ascii="IOI Light" w:hAnsi="IOI Light"/>
        </w:rPr>
        <w:t xml:space="preserve">Und </w:t>
      </w:r>
      <w:r w:rsidR="00F14A75" w:rsidRPr="00E56CF5">
        <w:rPr>
          <w:rFonts w:ascii="IOI Light" w:hAnsi="IOI Light"/>
        </w:rPr>
        <w:t>d</w:t>
      </w:r>
      <w:r w:rsidR="00BD1FC5" w:rsidRPr="00E56CF5">
        <w:rPr>
          <w:rFonts w:ascii="IOI Light" w:hAnsi="IOI Light"/>
        </w:rPr>
        <w:t xml:space="preserve">as „House of Them“ wird </w:t>
      </w:r>
      <w:r w:rsidR="00B579EF" w:rsidRPr="00E56CF5">
        <w:rPr>
          <w:rFonts w:ascii="IOI Light" w:hAnsi="IOI Light"/>
        </w:rPr>
        <w:t xml:space="preserve">sich </w:t>
      </w:r>
      <w:r w:rsidR="00BD1FC5" w:rsidRPr="00E56CF5">
        <w:rPr>
          <w:rFonts w:ascii="IOI Light" w:hAnsi="IOI Light"/>
        </w:rPr>
        <w:t xml:space="preserve">in jenen </w:t>
      </w:r>
      <w:r w:rsidR="00B579EF" w:rsidRPr="00E56CF5">
        <w:rPr>
          <w:rFonts w:ascii="IOI Light" w:hAnsi="IOI Light"/>
        </w:rPr>
        <w:t>Juli-</w:t>
      </w:r>
      <w:r w:rsidR="00BD1FC5" w:rsidRPr="00E56CF5">
        <w:rPr>
          <w:rFonts w:ascii="IOI Light" w:hAnsi="IOI Light"/>
        </w:rPr>
        <w:t xml:space="preserve">Tagen </w:t>
      </w:r>
      <w:r w:rsidR="00B579EF" w:rsidRPr="00E56CF5">
        <w:rPr>
          <w:rFonts w:ascii="IOI Light" w:hAnsi="IOI Light"/>
        </w:rPr>
        <w:t xml:space="preserve">gewiss </w:t>
      </w:r>
      <w:r w:rsidR="00F14A75" w:rsidRPr="00E56CF5">
        <w:rPr>
          <w:rFonts w:ascii="IOI Light" w:hAnsi="IOI Light"/>
        </w:rPr>
        <w:t xml:space="preserve">ebenfalls </w:t>
      </w:r>
      <w:r w:rsidR="00B579EF" w:rsidRPr="00E56CF5">
        <w:rPr>
          <w:rFonts w:ascii="IOI Light" w:hAnsi="IOI Light"/>
        </w:rPr>
        <w:t>am Programm beteiligen</w:t>
      </w:r>
      <w:r w:rsidR="00D502BB">
        <w:rPr>
          <w:rFonts w:ascii="IOI Light" w:hAnsi="IOI Light"/>
        </w:rPr>
        <w:t>.</w:t>
      </w:r>
    </w:p>
    <w:p w14:paraId="355ED9D4" w14:textId="0B31FC2F" w:rsidR="008F2A6E" w:rsidRPr="00E56CF5" w:rsidRDefault="00557530" w:rsidP="002D31EE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1.045</w:t>
      </w:r>
      <w:r w:rsidR="008F2A6E" w:rsidRPr="00E56CF5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39F9F23F" w14:textId="77777777" w:rsidR="00F404D1" w:rsidRDefault="00F404D1" w:rsidP="00F14A75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360F819E" w14:textId="01D7418A" w:rsidR="00F14A75" w:rsidRPr="00E56CF5" w:rsidRDefault="00F14A75" w:rsidP="00F14A75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E56CF5">
        <w:rPr>
          <w:rFonts w:ascii="IOI Light" w:hAnsi="IOI Light" w:cs="Tahoma"/>
          <w:b/>
          <w:bCs/>
          <w:sz w:val="24"/>
          <w:szCs w:val="24"/>
        </w:rPr>
        <w:t>Der besondere Tipp: Queen</w:t>
      </w:r>
      <w:r w:rsidR="00F86A44" w:rsidRPr="00E56CF5">
        <w:rPr>
          <w:rFonts w:ascii="IOI Light" w:hAnsi="IOI Light" w:cs="Tahoma"/>
          <w:b/>
          <w:bCs/>
          <w:sz w:val="24"/>
          <w:szCs w:val="24"/>
        </w:rPr>
        <w:t>‘</w:t>
      </w:r>
      <w:r w:rsidRPr="00E56CF5">
        <w:rPr>
          <w:rFonts w:ascii="IOI Light" w:hAnsi="IOI Light" w:cs="Tahoma"/>
          <w:b/>
          <w:bCs/>
          <w:sz w:val="24"/>
          <w:szCs w:val="24"/>
        </w:rPr>
        <w:t xml:space="preserve">s </w:t>
      </w:r>
      <w:r w:rsidR="00F86A44" w:rsidRPr="00E56CF5">
        <w:rPr>
          <w:rFonts w:ascii="IOI Light" w:hAnsi="IOI Light" w:cs="Tahoma"/>
          <w:b/>
          <w:bCs/>
          <w:sz w:val="24"/>
          <w:szCs w:val="24"/>
        </w:rPr>
        <w:t>Quarter</w:t>
      </w:r>
      <w:r w:rsidRPr="00E56CF5">
        <w:rPr>
          <w:rFonts w:ascii="IOI Light" w:hAnsi="IOI Light" w:cs="Tahoma"/>
          <w:b/>
          <w:bCs/>
          <w:sz w:val="24"/>
          <w:szCs w:val="24"/>
        </w:rPr>
        <w:t xml:space="preserve"> </w:t>
      </w:r>
    </w:p>
    <w:p w14:paraId="0BEC643E" w14:textId="151A3032" w:rsidR="00F14A75" w:rsidRPr="00E56CF5" w:rsidRDefault="00C05E84" w:rsidP="00F14A75">
      <w:pPr>
        <w:spacing w:line="276" w:lineRule="auto"/>
        <w:rPr>
          <w:rFonts w:ascii="IOI Light" w:hAnsi="IOI Light"/>
          <w:sz w:val="24"/>
          <w:szCs w:val="24"/>
        </w:rPr>
      </w:pPr>
      <w:r w:rsidRPr="00E56CF5">
        <w:rPr>
          <w:rFonts w:ascii="IOI Light" w:hAnsi="IOI Light"/>
          <w:sz w:val="24"/>
          <w:szCs w:val="24"/>
        </w:rPr>
        <w:t xml:space="preserve">Das im Süden von Belfast gelegene </w:t>
      </w:r>
      <w:r w:rsidR="00F86A44" w:rsidRPr="00E56CF5">
        <w:rPr>
          <w:rFonts w:ascii="IOI Light" w:hAnsi="IOI Light"/>
          <w:sz w:val="24"/>
          <w:szCs w:val="24"/>
        </w:rPr>
        <w:t>Stadtviertel</w:t>
      </w:r>
      <w:r w:rsidRPr="00E56CF5">
        <w:rPr>
          <w:rFonts w:ascii="IOI Light" w:hAnsi="IOI Light"/>
          <w:sz w:val="24"/>
          <w:szCs w:val="24"/>
        </w:rPr>
        <w:t>, in dem sich das „House of Them“ befindet, ist von viktorianischen Gebäuden und wunderschönen Grünflächen geprägt – und von der Queen</w:t>
      </w:r>
      <w:r w:rsidR="00F86A44" w:rsidRPr="00E56CF5">
        <w:rPr>
          <w:rFonts w:ascii="IOI Light" w:hAnsi="IOI Light"/>
          <w:sz w:val="24"/>
          <w:szCs w:val="24"/>
        </w:rPr>
        <w:t>‘</w:t>
      </w:r>
      <w:r w:rsidRPr="00E56CF5">
        <w:rPr>
          <w:rFonts w:ascii="IOI Light" w:hAnsi="IOI Light"/>
          <w:sz w:val="24"/>
          <w:szCs w:val="24"/>
        </w:rPr>
        <w:t xml:space="preserve">s University. Dementsprechend viele Studierende trifft man in den Bookshops, Vintage-Läden und Cafés </w:t>
      </w:r>
      <w:r w:rsidR="00F86A44" w:rsidRPr="00E56CF5">
        <w:rPr>
          <w:rFonts w:ascii="IOI Light" w:hAnsi="IOI Light"/>
          <w:sz w:val="24"/>
          <w:szCs w:val="24"/>
        </w:rPr>
        <w:t xml:space="preserve">des </w:t>
      </w:r>
      <w:hyperlink r:id="rId9" w:history="1">
        <w:r w:rsidR="00F86A44" w:rsidRPr="00F9400A">
          <w:rPr>
            <w:rStyle w:val="Hyperlink"/>
            <w:rFonts w:ascii="IOI Light" w:hAnsi="IOI Light"/>
            <w:b/>
            <w:bCs/>
            <w:sz w:val="24"/>
            <w:szCs w:val="24"/>
          </w:rPr>
          <w:t>Queen’s Quarters</w:t>
        </w:r>
      </w:hyperlink>
      <w:r w:rsidR="00F86A44" w:rsidRPr="00E56CF5">
        <w:rPr>
          <w:rFonts w:ascii="IOI Light" w:hAnsi="IOI Light"/>
          <w:sz w:val="24"/>
          <w:szCs w:val="24"/>
        </w:rPr>
        <w:t xml:space="preserve"> </w:t>
      </w:r>
      <w:r w:rsidRPr="00E56CF5">
        <w:rPr>
          <w:rFonts w:ascii="IOI Light" w:hAnsi="IOI Light"/>
          <w:sz w:val="24"/>
          <w:szCs w:val="24"/>
        </w:rPr>
        <w:t>an. Doch man muss nicht</w:t>
      </w:r>
      <w:r w:rsidR="00F86A44" w:rsidRPr="00E56CF5">
        <w:rPr>
          <w:rFonts w:ascii="IOI Light" w:hAnsi="IOI Light"/>
          <w:sz w:val="24"/>
          <w:szCs w:val="24"/>
        </w:rPr>
        <w:t xml:space="preserve"> an der technisch-orientierten Hochschule</w:t>
      </w:r>
      <w:r w:rsidRPr="00E56CF5">
        <w:rPr>
          <w:rFonts w:ascii="IOI Light" w:hAnsi="IOI Light"/>
          <w:sz w:val="24"/>
          <w:szCs w:val="24"/>
        </w:rPr>
        <w:t xml:space="preserve"> immatrikuliert sein, um auf de</w:t>
      </w:r>
      <w:r w:rsidR="00F86A44" w:rsidRPr="00E56CF5">
        <w:rPr>
          <w:rFonts w:ascii="IOI Light" w:hAnsi="IOI Light"/>
          <w:sz w:val="24"/>
          <w:szCs w:val="24"/>
        </w:rPr>
        <w:t xml:space="preserve">r </w:t>
      </w:r>
      <w:r w:rsidRPr="00E56CF5">
        <w:rPr>
          <w:rFonts w:ascii="IOI Light" w:hAnsi="IOI Light"/>
          <w:sz w:val="24"/>
          <w:szCs w:val="24"/>
        </w:rPr>
        <w:t>Campus</w:t>
      </w:r>
      <w:r w:rsidR="00F86A44" w:rsidRPr="00E56CF5">
        <w:rPr>
          <w:rFonts w:ascii="IOI Light" w:hAnsi="IOI Light"/>
          <w:sz w:val="24"/>
          <w:szCs w:val="24"/>
        </w:rPr>
        <w:t>w</w:t>
      </w:r>
      <w:r w:rsidRPr="00E56CF5">
        <w:rPr>
          <w:rFonts w:ascii="IOI Light" w:hAnsi="IOI Light"/>
          <w:sz w:val="24"/>
          <w:szCs w:val="24"/>
        </w:rPr>
        <w:t xml:space="preserve">iese zu sitzen oder das </w:t>
      </w:r>
      <w:r w:rsidR="00F86A44" w:rsidRPr="00E56CF5">
        <w:rPr>
          <w:rFonts w:ascii="IOI Light" w:hAnsi="IOI Light"/>
          <w:sz w:val="24"/>
          <w:szCs w:val="24"/>
        </w:rPr>
        <w:t xml:space="preserve">ehrwürdige </w:t>
      </w:r>
      <w:r w:rsidRPr="00E56CF5">
        <w:rPr>
          <w:rFonts w:ascii="IOI Light" w:hAnsi="IOI Light"/>
          <w:sz w:val="24"/>
          <w:szCs w:val="24"/>
        </w:rPr>
        <w:t>Lanyon Building zu durchqueren</w:t>
      </w:r>
      <w:r w:rsidR="00F86A44" w:rsidRPr="00E56CF5">
        <w:rPr>
          <w:rFonts w:ascii="IOI Light" w:hAnsi="IOI Light"/>
          <w:sz w:val="24"/>
          <w:szCs w:val="24"/>
        </w:rPr>
        <w:t>: Das Universitätsgelände</w:t>
      </w:r>
      <w:r w:rsidRPr="00E56CF5">
        <w:rPr>
          <w:rFonts w:ascii="IOI Light" w:hAnsi="IOI Light"/>
          <w:sz w:val="24"/>
          <w:szCs w:val="24"/>
        </w:rPr>
        <w:t xml:space="preserve"> </w:t>
      </w:r>
      <w:r w:rsidR="00F86A44" w:rsidRPr="00E56CF5">
        <w:rPr>
          <w:rFonts w:ascii="IOI Light" w:hAnsi="IOI Light"/>
          <w:sz w:val="24"/>
          <w:szCs w:val="24"/>
        </w:rPr>
        <w:t>steht</w:t>
      </w:r>
      <w:r w:rsidRPr="00E56CF5">
        <w:rPr>
          <w:rFonts w:ascii="IOI Light" w:hAnsi="IOI Light"/>
          <w:sz w:val="24"/>
          <w:szCs w:val="24"/>
        </w:rPr>
        <w:t xml:space="preserve"> alle</w:t>
      </w:r>
      <w:r w:rsidR="00F86A44" w:rsidRPr="00E56CF5">
        <w:rPr>
          <w:rFonts w:ascii="IOI Light" w:hAnsi="IOI Light"/>
          <w:sz w:val="24"/>
          <w:szCs w:val="24"/>
        </w:rPr>
        <w:t>n</w:t>
      </w:r>
      <w:r w:rsidRPr="00E56CF5">
        <w:rPr>
          <w:rFonts w:ascii="IOI Light" w:hAnsi="IOI Light"/>
          <w:sz w:val="24"/>
          <w:szCs w:val="24"/>
        </w:rPr>
        <w:t xml:space="preserve"> offen. Das gilt auch für den</w:t>
      </w:r>
      <w:r w:rsidR="00F86A44" w:rsidRPr="00E56CF5">
        <w:rPr>
          <w:rFonts w:ascii="IOI Light" w:hAnsi="IOI Light"/>
          <w:sz w:val="24"/>
          <w:szCs w:val="24"/>
        </w:rPr>
        <w:t xml:space="preserve"> sehenswerten</w:t>
      </w:r>
      <w:r w:rsidRPr="00E56CF5">
        <w:rPr>
          <w:rFonts w:ascii="IOI Light" w:hAnsi="IOI Light"/>
          <w:sz w:val="24"/>
          <w:szCs w:val="24"/>
        </w:rPr>
        <w:t xml:space="preserve"> Botanischen Garten, der seit dem 19. Jahrhundert eine exotische Oase mitten in der Stadt darstellt. </w:t>
      </w:r>
      <w:r w:rsidR="00F86A44" w:rsidRPr="00E56CF5">
        <w:rPr>
          <w:rFonts w:ascii="IOI Light" w:hAnsi="IOI Light"/>
          <w:sz w:val="24"/>
          <w:szCs w:val="24"/>
        </w:rPr>
        <w:t>Dort ist</w:t>
      </w:r>
      <w:r w:rsidRPr="00E56CF5">
        <w:rPr>
          <w:rFonts w:ascii="IOI Light" w:hAnsi="IOI Light"/>
          <w:sz w:val="24"/>
          <w:szCs w:val="24"/>
        </w:rPr>
        <w:t xml:space="preserve"> auch eine der Top-Sehenswürdigkeiten </w:t>
      </w:r>
      <w:r w:rsidR="00F86A44" w:rsidRPr="00E56CF5">
        <w:rPr>
          <w:rFonts w:ascii="IOI Light" w:hAnsi="IOI Light"/>
          <w:sz w:val="24"/>
          <w:szCs w:val="24"/>
        </w:rPr>
        <w:t>von Belfast untergebracht</w:t>
      </w:r>
      <w:r w:rsidRPr="00E56CF5">
        <w:rPr>
          <w:rFonts w:ascii="IOI Light" w:hAnsi="IOI Light"/>
          <w:sz w:val="24"/>
          <w:szCs w:val="24"/>
        </w:rPr>
        <w:t xml:space="preserve">: das </w:t>
      </w:r>
      <w:r w:rsidR="00F9400A">
        <w:rPr>
          <w:rFonts w:ascii="IOI Light" w:hAnsi="IOI Light"/>
          <w:b/>
          <w:bCs/>
          <w:sz w:val="24"/>
          <w:szCs w:val="24"/>
        </w:rPr>
        <w:fldChar w:fldCharType="begin"/>
      </w:r>
      <w:r w:rsidR="00F9400A">
        <w:rPr>
          <w:rFonts w:ascii="IOI Light" w:hAnsi="IOI Light"/>
          <w:b/>
          <w:bCs/>
          <w:sz w:val="24"/>
          <w:szCs w:val="24"/>
        </w:rPr>
        <w:instrText>HYPERLINK "https://www.ulstermuseum.org/"</w:instrText>
      </w:r>
      <w:r w:rsidR="00F9400A">
        <w:rPr>
          <w:rFonts w:ascii="IOI Light" w:hAnsi="IOI Light"/>
          <w:b/>
          <w:bCs/>
          <w:sz w:val="24"/>
          <w:szCs w:val="24"/>
        </w:rPr>
      </w:r>
      <w:r w:rsidR="00F9400A">
        <w:rPr>
          <w:rFonts w:ascii="IOI Light" w:hAnsi="IOI Light"/>
          <w:b/>
          <w:bCs/>
          <w:sz w:val="24"/>
          <w:szCs w:val="24"/>
        </w:rPr>
        <w:fldChar w:fldCharType="separate"/>
      </w:r>
      <w:r w:rsidRPr="00F9400A">
        <w:rPr>
          <w:rStyle w:val="Hyperlink"/>
          <w:rFonts w:ascii="IOI Light" w:hAnsi="IOI Light"/>
          <w:b/>
          <w:bCs/>
          <w:sz w:val="24"/>
          <w:szCs w:val="24"/>
        </w:rPr>
        <w:t>Ulster Museum</w:t>
      </w:r>
      <w:r w:rsidR="00F9400A">
        <w:rPr>
          <w:rFonts w:ascii="IOI Light" w:hAnsi="IOI Light"/>
          <w:b/>
          <w:bCs/>
          <w:sz w:val="24"/>
          <w:szCs w:val="24"/>
        </w:rPr>
        <w:fldChar w:fldCharType="end"/>
      </w:r>
      <w:r w:rsidRPr="00E56CF5">
        <w:rPr>
          <w:rFonts w:ascii="IOI Light" w:hAnsi="IOI Light"/>
          <w:sz w:val="24"/>
          <w:szCs w:val="24"/>
        </w:rPr>
        <w:t xml:space="preserve">. Auf </w:t>
      </w:r>
      <w:r w:rsidR="00F86A44" w:rsidRPr="00E56CF5">
        <w:rPr>
          <w:rFonts w:ascii="IOI Light" w:hAnsi="IOI Light"/>
          <w:sz w:val="24"/>
          <w:szCs w:val="24"/>
        </w:rPr>
        <w:t>mehr als</w:t>
      </w:r>
      <w:r w:rsidRPr="00E56CF5">
        <w:rPr>
          <w:rFonts w:ascii="IOI Light" w:hAnsi="IOI Light"/>
          <w:sz w:val="24"/>
          <w:szCs w:val="24"/>
        </w:rPr>
        <w:t xml:space="preserve"> 8.000 Quadratmetern </w:t>
      </w:r>
      <w:r w:rsidR="00F86A44" w:rsidRPr="00E56CF5">
        <w:rPr>
          <w:rFonts w:ascii="IOI Light" w:hAnsi="IOI Light"/>
          <w:sz w:val="24"/>
          <w:szCs w:val="24"/>
        </w:rPr>
        <w:t>beherbergt das größte Museum der Stadt tausende Werke moderner Künstler, historische und archäologische Sammlungen sowie die ständig erneuerte Kunstgalerie. Über den kostenlosen Eintritt freuen sich nicht nur die Studierenden</w:t>
      </w:r>
      <w:r w:rsidR="00BB2236">
        <w:rPr>
          <w:rFonts w:ascii="IOI Light" w:hAnsi="IOI Light"/>
          <w:sz w:val="24"/>
          <w:szCs w:val="24"/>
        </w:rPr>
        <w:t>.</w:t>
      </w:r>
    </w:p>
    <w:p w14:paraId="32F349C5" w14:textId="3767F87E" w:rsidR="00F14A75" w:rsidRPr="00E56CF5" w:rsidRDefault="00BB2236" w:rsidP="00F14A75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1.003</w:t>
      </w:r>
      <w:r w:rsidR="00F14A75" w:rsidRPr="00E56CF5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45780E06" w14:textId="77777777" w:rsidR="005A6BCF" w:rsidRPr="001304D9" w:rsidRDefault="005A6BCF" w:rsidP="005A6BCF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lastRenderedPageBreak/>
        <w:t xml:space="preserve">Wenn Sie mehr über Irland erfahren möchten, hören Sie doch einfach mal rein in die </w:t>
      </w:r>
      <w:hyperlink r:id="rId10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Podcasts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von Tourism Ireland</w:t>
      </w:r>
    </w:p>
    <w:p w14:paraId="51587D7C" w14:textId="77777777" w:rsidR="00B87CC1" w:rsidRPr="00E56CF5" w:rsidRDefault="00B87CC1" w:rsidP="002D31EE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5F2B844A" w14:textId="12C95898" w:rsidR="008F2A6E" w:rsidRPr="00E9390B" w:rsidRDefault="008F2A6E" w:rsidP="002D31EE">
      <w:pPr>
        <w:spacing w:line="276" w:lineRule="auto"/>
        <w:rPr>
          <w:rFonts w:ascii="IOI Light" w:hAnsi="IOI Light" w:cs="Tahoma"/>
          <w:b/>
          <w:bCs/>
        </w:rPr>
      </w:pPr>
      <w:r w:rsidRPr="00E9390B">
        <w:rPr>
          <w:rFonts w:ascii="IOI Light" w:hAnsi="IOI Light" w:cs="Tahoma"/>
          <w:b/>
          <w:bCs/>
        </w:rPr>
        <w:t>Links:</w:t>
      </w:r>
    </w:p>
    <w:p w14:paraId="48AEA11A" w14:textId="06AC9EBA" w:rsidR="00D625B2" w:rsidRPr="007A7FD0" w:rsidRDefault="007A7FD0" w:rsidP="002D31EE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"https://go.irlnd.co/xn50pn08"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D625B2" w:rsidRPr="007A7FD0">
        <w:rPr>
          <w:rStyle w:val="Hyperlink"/>
          <w:rFonts w:ascii="IOI Light" w:hAnsi="IOI Light" w:cs="Tahoma"/>
        </w:rPr>
        <w:t>https://www.ireland.com/de-de/destinations/experiences/belfast/</w:t>
      </w:r>
    </w:p>
    <w:p w14:paraId="66739B9F" w14:textId="6A0352BF" w:rsidR="00E56CF5" w:rsidRPr="00DB4627" w:rsidRDefault="007A7FD0" w:rsidP="002D31EE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DB4627">
        <w:rPr>
          <w:rFonts w:ascii="IOI Light" w:hAnsi="IOI Light" w:cs="Tahoma"/>
        </w:rPr>
        <w:fldChar w:fldCharType="begin"/>
      </w:r>
      <w:r w:rsidR="00DB4627">
        <w:rPr>
          <w:rFonts w:ascii="IOI Light" w:hAnsi="IOI Light" w:cs="Tahoma"/>
        </w:rPr>
        <w:instrText>HYPERLINK "go.irlnd.co/2war8k7l"</w:instrText>
      </w:r>
      <w:r w:rsidR="00DB4627">
        <w:rPr>
          <w:rFonts w:ascii="IOI Light" w:hAnsi="IOI Light" w:cs="Tahoma"/>
        </w:rPr>
      </w:r>
      <w:r w:rsidR="00DB4627">
        <w:rPr>
          <w:rFonts w:ascii="IOI Light" w:hAnsi="IOI Light" w:cs="Tahoma"/>
        </w:rPr>
        <w:fldChar w:fldCharType="separate"/>
      </w:r>
      <w:r w:rsidR="003C5D56" w:rsidRPr="00DB4627">
        <w:rPr>
          <w:rStyle w:val="Hyperlink"/>
          <w:rFonts w:ascii="IOI Light" w:hAnsi="IOI Light" w:cs="Tahoma"/>
        </w:rPr>
        <w:t>https://www.ireland.com/de-de/destinations/experiences/northern-ireland/</w:t>
      </w:r>
    </w:p>
    <w:p w14:paraId="7402BAD2" w14:textId="27EE8739" w:rsidR="00845EE6" w:rsidRPr="007A7FD0" w:rsidRDefault="00DB4627" w:rsidP="00845EE6">
      <w:pPr>
        <w:spacing w:line="276" w:lineRule="auto"/>
        <w:rPr>
          <w:rFonts w:ascii="IOI Light" w:hAnsi="IOI Light"/>
          <w:i/>
          <w:iCs/>
        </w:rPr>
      </w:pPr>
      <w:r>
        <w:rPr>
          <w:rFonts w:ascii="IOI Light" w:hAnsi="IOI Light" w:cs="Tahoma"/>
        </w:rPr>
        <w:fldChar w:fldCharType="end"/>
      </w:r>
      <w:hyperlink r:id="rId11" w:history="1">
        <w:r w:rsidR="00D502BB" w:rsidRPr="007A7FD0">
          <w:rPr>
            <w:rStyle w:val="Hyperlink"/>
            <w:rFonts w:ascii="IOI Light" w:hAnsi="IOI Light"/>
            <w:i/>
            <w:iCs/>
          </w:rPr>
          <w:t>www.instagram.com/thehouseofthem/</w:t>
        </w:r>
      </w:hyperlink>
    </w:p>
    <w:p w14:paraId="0B08EAAC" w14:textId="106EA733" w:rsidR="00D502BB" w:rsidRPr="007A7FD0" w:rsidRDefault="00F9400A" w:rsidP="00845EE6">
      <w:pPr>
        <w:spacing w:line="276" w:lineRule="auto"/>
        <w:rPr>
          <w:rFonts w:ascii="IOI Light" w:hAnsi="IOI Light"/>
        </w:rPr>
      </w:pPr>
      <w:hyperlink r:id="rId12" w:history="1">
        <w:r w:rsidR="008C2C39" w:rsidRPr="007A7FD0">
          <w:rPr>
            <w:rStyle w:val="Hyperlink"/>
            <w:rFonts w:ascii="IOI Light" w:hAnsi="IOI Light"/>
          </w:rPr>
          <w:t>https://gcn.ie/outburst-queer-arts-festival-returns/</w:t>
        </w:r>
      </w:hyperlink>
    </w:p>
    <w:p w14:paraId="58A5A295" w14:textId="450FCC87" w:rsidR="00F404D1" w:rsidRPr="00543461" w:rsidRDefault="00543461" w:rsidP="00F404D1">
      <w:pPr>
        <w:spacing w:line="276" w:lineRule="auto"/>
        <w:rPr>
          <w:rStyle w:val="Hyperlink"/>
          <w:rFonts w:ascii="IOI Light" w:hAnsi="IOI Light" w:cs="Tahoma"/>
          <w:i/>
          <w:iCs/>
          <w:lang w:val="en-US"/>
        </w:rPr>
      </w:pPr>
      <w:r>
        <w:rPr>
          <w:rFonts w:ascii="IOI Light" w:hAnsi="IOI Light" w:cs="Tahoma"/>
          <w:i/>
          <w:iCs/>
        </w:rPr>
        <w:fldChar w:fldCharType="begin"/>
      </w:r>
      <w:r w:rsidRPr="00543461">
        <w:rPr>
          <w:rFonts w:ascii="IOI Light" w:hAnsi="IOI Light" w:cs="Tahoma"/>
          <w:i/>
          <w:iCs/>
          <w:lang w:val="en-US"/>
        </w:rPr>
        <w:instrText>HYPERLINK "https://belfastpride.com/"</w:instrText>
      </w:r>
      <w:r>
        <w:rPr>
          <w:rFonts w:ascii="IOI Light" w:hAnsi="IOI Light" w:cs="Tahoma"/>
          <w:i/>
          <w:iCs/>
        </w:rPr>
      </w:r>
      <w:r>
        <w:rPr>
          <w:rFonts w:ascii="IOI Light" w:hAnsi="IOI Light" w:cs="Tahoma"/>
          <w:i/>
          <w:iCs/>
        </w:rPr>
        <w:fldChar w:fldCharType="separate"/>
      </w:r>
      <w:r w:rsidR="00F404D1" w:rsidRPr="00543461">
        <w:rPr>
          <w:rStyle w:val="Hyperlink"/>
          <w:rFonts w:ascii="IOI Light" w:hAnsi="IOI Light" w:cs="Tahoma"/>
          <w:i/>
          <w:iCs/>
          <w:lang w:val="en-US"/>
        </w:rPr>
        <w:t>https://belfastpride.com</w:t>
      </w:r>
    </w:p>
    <w:p w14:paraId="54CFDB7D" w14:textId="7BF4E291" w:rsidR="00F404D1" w:rsidRPr="00F9400A" w:rsidRDefault="00543461" w:rsidP="00F404D1">
      <w:pPr>
        <w:spacing w:line="276" w:lineRule="auto"/>
        <w:rPr>
          <w:rStyle w:val="Hyperlink"/>
          <w:rFonts w:ascii="IOI Light" w:hAnsi="IOI Light" w:cs="Tahoma"/>
          <w:i/>
          <w:iCs/>
          <w:lang w:val="en-US"/>
        </w:rPr>
      </w:pPr>
      <w:r>
        <w:rPr>
          <w:rFonts w:ascii="IOI Light" w:hAnsi="IOI Light" w:cs="Tahoma"/>
          <w:i/>
          <w:iCs/>
        </w:rPr>
        <w:fldChar w:fldCharType="end"/>
      </w:r>
      <w:r w:rsidR="00F9400A">
        <w:rPr>
          <w:rFonts w:ascii="IOI Light" w:hAnsi="IOI Light" w:cs="Tahoma"/>
          <w:i/>
          <w:iCs/>
          <w:lang w:val="en-US"/>
        </w:rPr>
        <w:fldChar w:fldCharType="begin"/>
      </w:r>
      <w:r w:rsidR="00F9400A">
        <w:rPr>
          <w:rFonts w:ascii="IOI Light" w:hAnsi="IOI Light" w:cs="Tahoma"/>
          <w:i/>
          <w:iCs/>
          <w:lang w:val="en-US"/>
        </w:rPr>
        <w:instrText>HYPERLINK "https://go.irlnd.co/w8ss0y5m"</w:instrText>
      </w:r>
      <w:r w:rsidR="00F9400A">
        <w:rPr>
          <w:rFonts w:ascii="IOI Light" w:hAnsi="IOI Light" w:cs="Tahoma"/>
          <w:i/>
          <w:iCs/>
          <w:lang w:val="en-US"/>
        </w:rPr>
      </w:r>
      <w:r w:rsidR="00F9400A">
        <w:rPr>
          <w:rFonts w:ascii="IOI Light" w:hAnsi="IOI Light" w:cs="Tahoma"/>
          <w:i/>
          <w:iCs/>
          <w:lang w:val="en-US"/>
        </w:rPr>
        <w:fldChar w:fldCharType="separate"/>
      </w:r>
      <w:r w:rsidR="00D502BB" w:rsidRPr="00F9400A">
        <w:rPr>
          <w:rStyle w:val="Hyperlink"/>
          <w:rFonts w:ascii="IOI Light" w:hAnsi="IOI Light" w:cs="Tahoma"/>
          <w:i/>
          <w:iCs/>
          <w:lang w:val="en-US"/>
        </w:rPr>
        <w:t>https://www.ireland.com/de-de/magazine/culture/lgbtq-st-patricks-day-in-dublin/</w:t>
      </w:r>
    </w:p>
    <w:p w14:paraId="27659E10" w14:textId="6C517CE4" w:rsidR="00D502BB" w:rsidRPr="007A7FD0" w:rsidRDefault="00F9400A" w:rsidP="00F404D1">
      <w:pPr>
        <w:spacing w:line="276" w:lineRule="auto"/>
        <w:rPr>
          <w:rFonts w:ascii="IOI Light" w:hAnsi="IOI Light" w:cs="Tahoma"/>
          <w:i/>
          <w:iCs/>
          <w:lang w:val="en-US"/>
        </w:rPr>
      </w:pPr>
      <w:r>
        <w:rPr>
          <w:rFonts w:ascii="IOI Light" w:hAnsi="IOI Light" w:cs="Tahoma"/>
          <w:i/>
          <w:iCs/>
          <w:lang w:val="en-US"/>
        </w:rPr>
        <w:fldChar w:fldCharType="end"/>
      </w:r>
      <w:hyperlink r:id="rId13" w:history="1">
        <w:r w:rsidR="00E9390B" w:rsidRPr="007A7FD0">
          <w:rPr>
            <w:rStyle w:val="Hyperlink"/>
            <w:rFonts w:ascii="IOI Light" w:hAnsi="IOI Light" w:cs="Tahoma"/>
            <w:i/>
            <w:iCs/>
            <w:lang w:val="en-US"/>
          </w:rPr>
          <w:t>https://visitbelfast.com/queens-quarter-neighbourhood/</w:t>
        </w:r>
      </w:hyperlink>
    </w:p>
    <w:p w14:paraId="45241C9B" w14:textId="1E0AACC9" w:rsidR="00F404D1" w:rsidRPr="007A7FD0" w:rsidRDefault="00F9400A" w:rsidP="00F404D1">
      <w:pPr>
        <w:spacing w:line="276" w:lineRule="auto"/>
        <w:rPr>
          <w:rFonts w:ascii="IOI Light" w:hAnsi="IOI Light" w:cs="Tahoma"/>
          <w:lang w:val="en-US"/>
        </w:rPr>
      </w:pPr>
      <w:hyperlink r:id="rId14" w:history="1">
        <w:r w:rsidR="006E5C63" w:rsidRPr="007A7FD0">
          <w:rPr>
            <w:rStyle w:val="Hyperlink"/>
            <w:rFonts w:ascii="IOI Light" w:hAnsi="IOI Light" w:cs="Tahoma"/>
            <w:lang w:val="en-US"/>
          </w:rPr>
          <w:t>https://www.ulstermuseum.org/</w:t>
        </w:r>
      </w:hyperlink>
    </w:p>
    <w:p w14:paraId="118D2838" w14:textId="77777777" w:rsidR="006E5C63" w:rsidRPr="007A7FD0" w:rsidRDefault="006E5C63" w:rsidP="00F404D1">
      <w:pPr>
        <w:spacing w:line="276" w:lineRule="auto"/>
        <w:rPr>
          <w:rFonts w:ascii="IOI Light" w:hAnsi="IOI Light" w:cs="Tahoma"/>
          <w:lang w:val="en-US"/>
        </w:rPr>
      </w:pPr>
    </w:p>
    <w:p w14:paraId="22458CB0" w14:textId="10AAAE29" w:rsidR="00E9390B" w:rsidRPr="007A7FD0" w:rsidRDefault="00E9390B" w:rsidP="00F404D1">
      <w:pPr>
        <w:spacing w:line="276" w:lineRule="auto"/>
        <w:rPr>
          <w:rFonts w:ascii="IOI Light" w:hAnsi="IOI Light" w:cs="Tahoma"/>
          <w:lang w:val="en-US"/>
        </w:rPr>
      </w:pPr>
      <w:proofErr w:type="spellStart"/>
      <w:r w:rsidRPr="007A7FD0">
        <w:rPr>
          <w:rFonts w:ascii="IOI Light" w:hAnsi="IOI Light" w:cs="Tahoma"/>
          <w:b/>
          <w:bCs/>
          <w:lang w:val="en-US"/>
        </w:rPr>
        <w:t>Weitere</w:t>
      </w:r>
      <w:proofErr w:type="spellEnd"/>
      <w:r w:rsidRPr="007A7FD0">
        <w:rPr>
          <w:rFonts w:ascii="IOI Light" w:hAnsi="IOI Light" w:cs="Tahoma"/>
          <w:b/>
          <w:bCs/>
          <w:lang w:val="en-US"/>
        </w:rPr>
        <w:t xml:space="preserve"> Links</w:t>
      </w:r>
      <w:r w:rsidRPr="007A7FD0">
        <w:rPr>
          <w:rFonts w:ascii="IOI Light" w:hAnsi="IOI Light" w:cs="Tahoma"/>
          <w:lang w:val="en-US"/>
        </w:rPr>
        <w:t>:</w:t>
      </w:r>
    </w:p>
    <w:p w14:paraId="38018FD2" w14:textId="77777777" w:rsidR="00E56CF5" w:rsidRPr="007A7FD0" w:rsidRDefault="00F9400A" w:rsidP="00E56CF5">
      <w:pPr>
        <w:spacing w:line="276" w:lineRule="auto"/>
        <w:rPr>
          <w:rFonts w:ascii="IOI Light" w:hAnsi="IOI Light" w:cs="Tahoma"/>
          <w:i/>
          <w:iCs/>
          <w:lang w:val="en-US"/>
        </w:rPr>
      </w:pPr>
      <w:hyperlink r:id="rId15" w:history="1">
        <w:r w:rsidR="00E56CF5" w:rsidRPr="007A7FD0">
          <w:rPr>
            <w:rStyle w:val="Hyperlink"/>
            <w:rFonts w:ascii="IOI Light" w:hAnsi="IOI Light" w:cs="Tahoma"/>
            <w:i/>
            <w:iCs/>
            <w:lang w:val="en-US"/>
          </w:rPr>
          <w:t>https://www.ireland.com/de-de/plan-your-trip/trip-ideas/belfast-in-72-hours/</w:t>
        </w:r>
      </w:hyperlink>
    </w:p>
    <w:p w14:paraId="4DAEEB04" w14:textId="77777777" w:rsidR="008B13FC" w:rsidRPr="007A7FD0" w:rsidRDefault="008B13FC" w:rsidP="00E56CF5">
      <w:pPr>
        <w:spacing w:line="276" w:lineRule="auto"/>
        <w:rPr>
          <w:rFonts w:ascii="IOI Light" w:hAnsi="IOI Light" w:cs="Tahoma"/>
          <w:i/>
          <w:iCs/>
          <w:lang w:val="en-US"/>
        </w:rPr>
      </w:pPr>
    </w:p>
    <w:p w14:paraId="574FD0E9" w14:textId="211F5F9D" w:rsidR="008F2A6E" w:rsidRPr="007A7FD0" w:rsidRDefault="008F2A6E" w:rsidP="002D31EE">
      <w:pPr>
        <w:spacing w:line="276" w:lineRule="auto"/>
        <w:rPr>
          <w:rFonts w:ascii="IOI Light" w:hAnsi="IOI Light" w:cs="Tahoma"/>
          <w:lang w:val="en-US"/>
        </w:rPr>
      </w:pPr>
      <w:proofErr w:type="spellStart"/>
      <w:r w:rsidRPr="007A7FD0">
        <w:rPr>
          <w:rFonts w:ascii="IOI Light" w:hAnsi="IOI Light" w:cs="Tahoma"/>
          <w:b/>
          <w:bCs/>
          <w:lang w:val="en-US"/>
        </w:rPr>
        <w:t>Schlagwörter</w:t>
      </w:r>
      <w:proofErr w:type="spellEnd"/>
      <w:r w:rsidRPr="007A7FD0">
        <w:rPr>
          <w:rFonts w:ascii="IOI Light" w:hAnsi="IOI Light" w:cs="Tahoma"/>
          <w:lang w:val="en-US"/>
        </w:rPr>
        <w:t xml:space="preserve">: </w:t>
      </w:r>
      <w:r w:rsidR="00A7743C" w:rsidRPr="007A7FD0">
        <w:rPr>
          <w:rFonts w:ascii="IOI Light" w:hAnsi="IOI Light" w:cs="Tahoma"/>
          <w:lang w:val="en-US"/>
        </w:rPr>
        <w:t>Belfast</w:t>
      </w:r>
      <w:r w:rsidR="004E1F1D" w:rsidRPr="007A7FD0">
        <w:rPr>
          <w:rFonts w:ascii="IOI Light" w:hAnsi="IOI Light" w:cs="Tahoma"/>
          <w:lang w:val="en-US"/>
        </w:rPr>
        <w:t xml:space="preserve"> |</w:t>
      </w:r>
      <w:r w:rsidR="00A7743C" w:rsidRPr="007A7FD0">
        <w:rPr>
          <w:rFonts w:ascii="IOI Light" w:hAnsi="IOI Light" w:cs="Tahoma"/>
          <w:lang w:val="en-US"/>
        </w:rPr>
        <w:t xml:space="preserve"> LGBTQIA+</w:t>
      </w:r>
      <w:r w:rsidR="004E1F1D" w:rsidRPr="007A7FD0">
        <w:rPr>
          <w:rFonts w:ascii="IOI Light" w:hAnsi="IOI Light" w:cs="Tahoma"/>
          <w:lang w:val="en-US"/>
        </w:rPr>
        <w:t xml:space="preserve"> |</w:t>
      </w:r>
      <w:r w:rsidR="00A7743C" w:rsidRPr="007A7FD0">
        <w:rPr>
          <w:rFonts w:ascii="IOI Light" w:hAnsi="IOI Light" w:cs="Tahoma"/>
          <w:lang w:val="en-US"/>
        </w:rPr>
        <w:t xml:space="preserve"> </w:t>
      </w:r>
      <w:r w:rsidR="00BD1FC5" w:rsidRPr="007A7FD0">
        <w:rPr>
          <w:rFonts w:ascii="IOI Light" w:hAnsi="IOI Light" w:cs="Tahoma"/>
          <w:lang w:val="en-US"/>
        </w:rPr>
        <w:t>Pride</w:t>
      </w:r>
      <w:r w:rsidR="004E1F1D" w:rsidRPr="007A7FD0">
        <w:rPr>
          <w:rFonts w:ascii="IOI Light" w:hAnsi="IOI Light" w:cs="Tahoma"/>
          <w:lang w:val="en-US"/>
        </w:rPr>
        <w:t xml:space="preserve"> |</w:t>
      </w:r>
      <w:r w:rsidR="00BD1FC5" w:rsidRPr="007A7FD0">
        <w:rPr>
          <w:rFonts w:ascii="IOI Light" w:hAnsi="IOI Light" w:cs="Tahoma"/>
          <w:lang w:val="en-US"/>
        </w:rPr>
        <w:t xml:space="preserve"> </w:t>
      </w:r>
      <w:proofErr w:type="spellStart"/>
      <w:r w:rsidR="00BD1FC5" w:rsidRPr="007A7FD0">
        <w:rPr>
          <w:rFonts w:ascii="IOI Light" w:hAnsi="IOI Light" w:cs="Tahoma"/>
          <w:lang w:val="en-US"/>
        </w:rPr>
        <w:t>Toleranz</w:t>
      </w:r>
      <w:proofErr w:type="spellEnd"/>
      <w:r w:rsidR="004E1F1D" w:rsidRPr="007A7FD0">
        <w:rPr>
          <w:rFonts w:ascii="IOI Light" w:hAnsi="IOI Light" w:cs="Tahoma"/>
          <w:lang w:val="en-US"/>
        </w:rPr>
        <w:t xml:space="preserve"> |</w:t>
      </w:r>
      <w:r w:rsidR="00BD1FC5" w:rsidRPr="007A7FD0">
        <w:rPr>
          <w:rFonts w:ascii="IOI Light" w:hAnsi="IOI Light" w:cs="Tahoma"/>
          <w:lang w:val="en-US"/>
        </w:rPr>
        <w:t xml:space="preserve"> Parade</w:t>
      </w:r>
      <w:r w:rsidR="004E1F1D" w:rsidRPr="007A7FD0">
        <w:rPr>
          <w:rFonts w:ascii="IOI Light" w:hAnsi="IOI Light" w:cs="Tahoma"/>
          <w:lang w:val="en-US"/>
        </w:rPr>
        <w:t xml:space="preserve"> |</w:t>
      </w:r>
      <w:r w:rsidR="00BD1FC5" w:rsidRPr="007A7FD0">
        <w:rPr>
          <w:rFonts w:ascii="IOI Light" w:hAnsi="IOI Light" w:cs="Tahoma"/>
          <w:lang w:val="en-US"/>
        </w:rPr>
        <w:t xml:space="preserve"> </w:t>
      </w:r>
      <w:r w:rsidR="004E1F1D" w:rsidRPr="007A7FD0">
        <w:rPr>
          <w:rFonts w:ascii="IOI Light" w:hAnsi="IOI Light" w:cs="Tahoma"/>
          <w:lang w:val="en-US"/>
        </w:rPr>
        <w:t>NI</w:t>
      </w:r>
    </w:p>
    <w:p w14:paraId="2C0E6352" w14:textId="77777777" w:rsidR="008F2A6E" w:rsidRPr="007A7FD0" w:rsidRDefault="008F2A6E" w:rsidP="002D31EE">
      <w:pPr>
        <w:spacing w:line="276" w:lineRule="auto"/>
        <w:rPr>
          <w:rFonts w:ascii="IOI Light" w:hAnsi="IOI Light" w:cs="Tahoma"/>
          <w:lang w:val="en-US"/>
        </w:rPr>
      </w:pPr>
    </w:p>
    <w:p w14:paraId="68D460C5" w14:textId="77777777" w:rsidR="004E1F1D" w:rsidRPr="007A7FD0" w:rsidRDefault="004E1F1D" w:rsidP="002D31EE">
      <w:pPr>
        <w:spacing w:line="276" w:lineRule="auto"/>
        <w:rPr>
          <w:rFonts w:ascii="IOI Light" w:hAnsi="IOI Light" w:cs="Tahoma"/>
          <w:lang w:val="en-US"/>
        </w:rPr>
      </w:pPr>
    </w:p>
    <w:p w14:paraId="3F05111D" w14:textId="26E478C8" w:rsidR="008F2A6E" w:rsidRPr="007A7FD0" w:rsidRDefault="008F2A6E" w:rsidP="002D31EE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7A7FD0">
        <w:rPr>
          <w:rFonts w:ascii="IOI Light" w:eastAsia="Calibri Light" w:hAnsi="IOI Light" w:cs="Tahoma"/>
          <w:color w:val="333333"/>
          <w:kern w:val="1"/>
          <w:lang w:eastAsia="hi-IN" w:bidi="hi-IN"/>
        </w:rPr>
        <w:t>(</w:t>
      </w:r>
      <w:r w:rsidR="00E56CF5" w:rsidRPr="007A7FD0">
        <w:rPr>
          <w:rFonts w:ascii="IOI Light" w:eastAsia="Calibri Light" w:hAnsi="IOI Light" w:cs="Tahoma"/>
          <w:color w:val="333333"/>
          <w:kern w:val="1"/>
          <w:lang w:eastAsia="hi-IN" w:bidi="hi-IN"/>
        </w:rPr>
        <w:t>28</w:t>
      </w:r>
      <w:r w:rsidRPr="007A7FD0">
        <w:rPr>
          <w:rFonts w:ascii="IOI Light" w:eastAsia="Calibri Light" w:hAnsi="IOI Light" w:cs="Tahoma"/>
          <w:color w:val="333333"/>
          <w:kern w:val="1"/>
          <w:lang w:eastAsia="hi-IN" w:bidi="hi-IN"/>
        </w:rPr>
        <w:t>.</w:t>
      </w:r>
      <w:r w:rsidR="00E56CF5" w:rsidRPr="007A7FD0">
        <w:rPr>
          <w:rFonts w:ascii="IOI Light" w:eastAsia="Calibri Light" w:hAnsi="IOI Light" w:cs="Tahoma"/>
          <w:color w:val="333333"/>
          <w:kern w:val="1"/>
          <w:lang w:eastAsia="hi-IN" w:bidi="hi-IN"/>
        </w:rPr>
        <w:t>05</w:t>
      </w:r>
      <w:r w:rsidRPr="007A7FD0">
        <w:rPr>
          <w:rFonts w:ascii="IOI Light" w:eastAsia="Calibri Light" w:hAnsi="IOI Light" w:cs="Tahoma"/>
          <w:color w:val="333333"/>
          <w:kern w:val="1"/>
          <w:lang w:eastAsia="hi-IN" w:bidi="hi-IN"/>
        </w:rPr>
        <w:t>.2024-ch)</w:t>
      </w:r>
    </w:p>
    <w:p w14:paraId="406E5496" w14:textId="77777777" w:rsidR="008F2A6E" w:rsidRPr="00E9390B" w:rsidRDefault="008F2A6E" w:rsidP="002D31EE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E9390B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16" w:history="1">
        <w:r w:rsidRPr="00E9390B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E9390B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E9390B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17" w:history="1">
        <w:r w:rsidRPr="00E9390B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E9390B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E9390B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18" w:history="1">
        <w:r w:rsidRPr="00E9390B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121F7AAA" w14:textId="086C43BB" w:rsidR="007C1912" w:rsidRPr="00E9390B" w:rsidRDefault="008F2A6E" w:rsidP="00DF632B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E9390B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19" w:history="1">
        <w:r w:rsidRPr="00E9390B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E9390B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20" w:history="1">
        <w:r w:rsidRPr="00E9390B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sectPr w:rsidR="007C1912" w:rsidRPr="00E939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A6E"/>
    <w:rsid w:val="000204AB"/>
    <w:rsid w:val="00070390"/>
    <w:rsid w:val="00086136"/>
    <w:rsid w:val="000B16A4"/>
    <w:rsid w:val="000C3A92"/>
    <w:rsid w:val="000D292D"/>
    <w:rsid w:val="0016063A"/>
    <w:rsid w:val="001C3B0B"/>
    <w:rsid w:val="001E1349"/>
    <w:rsid w:val="001F6CA9"/>
    <w:rsid w:val="0020313A"/>
    <w:rsid w:val="00240581"/>
    <w:rsid w:val="002837F7"/>
    <w:rsid w:val="002D31EE"/>
    <w:rsid w:val="002D6530"/>
    <w:rsid w:val="002E7265"/>
    <w:rsid w:val="0030084D"/>
    <w:rsid w:val="00336ADE"/>
    <w:rsid w:val="00345CEE"/>
    <w:rsid w:val="003777FC"/>
    <w:rsid w:val="00382192"/>
    <w:rsid w:val="003C5D56"/>
    <w:rsid w:val="003D73D8"/>
    <w:rsid w:val="003E15F3"/>
    <w:rsid w:val="00425434"/>
    <w:rsid w:val="00447F7F"/>
    <w:rsid w:val="004530D2"/>
    <w:rsid w:val="004573CF"/>
    <w:rsid w:val="00464462"/>
    <w:rsid w:val="004D0005"/>
    <w:rsid w:val="004D05BB"/>
    <w:rsid w:val="004E1F1D"/>
    <w:rsid w:val="00536F36"/>
    <w:rsid w:val="00543461"/>
    <w:rsid w:val="00552708"/>
    <w:rsid w:val="00557530"/>
    <w:rsid w:val="00595D5A"/>
    <w:rsid w:val="005A6BCF"/>
    <w:rsid w:val="005B4A72"/>
    <w:rsid w:val="005E6193"/>
    <w:rsid w:val="00666096"/>
    <w:rsid w:val="00695682"/>
    <w:rsid w:val="006D14D1"/>
    <w:rsid w:val="006E2779"/>
    <w:rsid w:val="006E5C63"/>
    <w:rsid w:val="006F1307"/>
    <w:rsid w:val="00732DDA"/>
    <w:rsid w:val="0074160D"/>
    <w:rsid w:val="00750A1B"/>
    <w:rsid w:val="007674D7"/>
    <w:rsid w:val="007826A8"/>
    <w:rsid w:val="007A7FD0"/>
    <w:rsid w:val="007C1912"/>
    <w:rsid w:val="007E6F52"/>
    <w:rsid w:val="00845EE6"/>
    <w:rsid w:val="0089526C"/>
    <w:rsid w:val="008B13FC"/>
    <w:rsid w:val="008C2C39"/>
    <w:rsid w:val="008F0C03"/>
    <w:rsid w:val="008F2A6E"/>
    <w:rsid w:val="008F5A24"/>
    <w:rsid w:val="00924C1E"/>
    <w:rsid w:val="00925738"/>
    <w:rsid w:val="00940857"/>
    <w:rsid w:val="009459B8"/>
    <w:rsid w:val="009B26B9"/>
    <w:rsid w:val="009C4A2C"/>
    <w:rsid w:val="009F08FF"/>
    <w:rsid w:val="00A621A8"/>
    <w:rsid w:val="00A7743C"/>
    <w:rsid w:val="00A97C2C"/>
    <w:rsid w:val="00AA2FEE"/>
    <w:rsid w:val="00AA6122"/>
    <w:rsid w:val="00AF6A60"/>
    <w:rsid w:val="00B17520"/>
    <w:rsid w:val="00B579EF"/>
    <w:rsid w:val="00B85C1D"/>
    <w:rsid w:val="00B87CC1"/>
    <w:rsid w:val="00BB2236"/>
    <w:rsid w:val="00BC00A9"/>
    <w:rsid w:val="00BD1FC5"/>
    <w:rsid w:val="00BF518F"/>
    <w:rsid w:val="00C05E84"/>
    <w:rsid w:val="00C212FB"/>
    <w:rsid w:val="00C802E3"/>
    <w:rsid w:val="00C947B1"/>
    <w:rsid w:val="00CC26BC"/>
    <w:rsid w:val="00CE0ED1"/>
    <w:rsid w:val="00CF330B"/>
    <w:rsid w:val="00D03C23"/>
    <w:rsid w:val="00D10980"/>
    <w:rsid w:val="00D32F3B"/>
    <w:rsid w:val="00D40A7F"/>
    <w:rsid w:val="00D502BB"/>
    <w:rsid w:val="00D625B2"/>
    <w:rsid w:val="00DB4627"/>
    <w:rsid w:val="00DE5D62"/>
    <w:rsid w:val="00DF632B"/>
    <w:rsid w:val="00E44DA2"/>
    <w:rsid w:val="00E56CF5"/>
    <w:rsid w:val="00E65991"/>
    <w:rsid w:val="00E87A3A"/>
    <w:rsid w:val="00E9390B"/>
    <w:rsid w:val="00EA2E20"/>
    <w:rsid w:val="00ED4B6B"/>
    <w:rsid w:val="00EF47C6"/>
    <w:rsid w:val="00F14A75"/>
    <w:rsid w:val="00F404D1"/>
    <w:rsid w:val="00F41C6C"/>
    <w:rsid w:val="00F81D41"/>
    <w:rsid w:val="00F85656"/>
    <w:rsid w:val="00F86A44"/>
    <w:rsid w:val="00F9400A"/>
    <w:rsid w:val="00FE6803"/>
    <w:rsid w:val="00FF1FD9"/>
    <w:rsid w:val="00FF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951D3"/>
  <w15:chartTrackingRefBased/>
  <w15:docId w15:val="{AC8D98BA-04AE-D947-9BE6-BFBB6B67E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A6E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2A6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F2A6E"/>
    <w:rPr>
      <w:color w:val="0563C1" w:themeColor="hyperlink"/>
      <w:u w:val="single"/>
    </w:rPr>
  </w:style>
  <w:style w:type="character" w:customStyle="1" w:styleId="richtextheading2">
    <w:name w:val="richtext__heading2"/>
    <w:basedOn w:val="DefaultParagraphFont"/>
    <w:rsid w:val="008F2A6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00A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00A9"/>
    <w:rPr>
      <w:rFonts w:ascii="Consolas" w:hAnsi="Consolas" w:cs="Consolas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E134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E13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fastpride.com" TargetMode="External"/><Relationship Id="rId13" Type="http://schemas.openxmlformats.org/officeDocument/2006/relationships/hyperlink" Target="https://visitbelfast.com/queens-quarter-neighbourhood/" TargetMode="External"/><Relationship Id="rId18" Type="http://schemas.openxmlformats.org/officeDocument/2006/relationships/hyperlink" Target="https://go.irlnd.co/bkra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gcn.ie/outburst-queer-arts-festival-returns/" TargetMode="External"/><Relationship Id="rId12" Type="http://schemas.openxmlformats.org/officeDocument/2006/relationships/hyperlink" Target="https://gcn.ie/outburst-queer-arts-festival-returns/" TargetMode="External"/><Relationship Id="rId17" Type="http://schemas.openxmlformats.org/officeDocument/2006/relationships/hyperlink" Target="https://go.irlnd.co/3gvq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irlnd.co/gddzp" TargetMode="External"/><Relationship Id="rId20" Type="http://schemas.openxmlformats.org/officeDocument/2006/relationships/hyperlink" Target="https://go.irlnd.co/gddz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o.irlnd.co/2war8k7l" TargetMode="External"/><Relationship Id="rId11" Type="http://schemas.openxmlformats.org/officeDocument/2006/relationships/hyperlink" Target="http://www.instagram.com/thehouseofthe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reland.com/de-de/plan-your-trip/trip-ideas/belfast-in-72-hours/" TargetMode="External"/><Relationship Id="rId10" Type="http://schemas.openxmlformats.org/officeDocument/2006/relationships/hyperlink" Target="https://go.irlnd.co/asprge" TargetMode="External"/><Relationship Id="rId19" Type="http://schemas.openxmlformats.org/officeDocument/2006/relationships/hyperlink" Target="mailto:presse@tourismireland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sitbelfast.com/queens-quarter-neighbourhood/" TargetMode="External"/><Relationship Id="rId14" Type="http://schemas.openxmlformats.org/officeDocument/2006/relationships/hyperlink" Target="https://www.ulstermuseum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C3B92-C56D-4CC5-BA7B-0BFA97630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A8CA9-EAD9-469E-8182-E284ABC447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51</cp:revision>
  <dcterms:created xsi:type="dcterms:W3CDTF">2024-05-20T12:57:00Z</dcterms:created>
  <dcterms:modified xsi:type="dcterms:W3CDTF">2024-05-24T10:34:00Z</dcterms:modified>
</cp:coreProperties>
</file>